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Pr="00E22842" w:rsidRDefault="00E22842" w:rsidP="00E22842">
      <w:pPr>
        <w:pStyle w:val="1"/>
        <w:spacing w:before="72"/>
        <w:ind w:left="605" w:right="711"/>
        <w:jc w:val="center"/>
      </w:pPr>
      <w:r w:rsidRPr="00E22842">
        <w:t>Государственное бюджетное профессиональное образовательное учреждение Иркутской области</w:t>
      </w:r>
    </w:p>
    <w:p w:rsidR="00E22842" w:rsidRPr="00E22842" w:rsidRDefault="00E22842" w:rsidP="00E22842">
      <w:pPr>
        <w:ind w:left="604" w:right="7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842">
        <w:rPr>
          <w:rFonts w:ascii="Times New Roman" w:hAnsi="Times New Roman" w:cs="Times New Roman"/>
          <w:b/>
          <w:sz w:val="24"/>
          <w:szCs w:val="24"/>
        </w:rPr>
        <w:t>«Иркутский техникум транспорта и строительства»</w:t>
      </w: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jc w:val="center"/>
        <w:rPr>
          <w:b/>
        </w:rPr>
      </w:pPr>
    </w:p>
    <w:p w:rsidR="00E22842" w:rsidRPr="00E22842" w:rsidRDefault="00E22842" w:rsidP="00E22842">
      <w:pPr>
        <w:spacing w:before="167"/>
        <w:ind w:left="603" w:right="7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842">
        <w:rPr>
          <w:rFonts w:ascii="Times New Roman" w:hAnsi="Times New Roman" w:cs="Times New Roman"/>
          <w:b/>
          <w:spacing w:val="-7"/>
          <w:sz w:val="24"/>
          <w:szCs w:val="24"/>
        </w:rPr>
        <w:t xml:space="preserve">РАБОЧАЯ </w:t>
      </w:r>
      <w:r w:rsidRPr="00E22842">
        <w:rPr>
          <w:rFonts w:ascii="Times New Roman" w:hAnsi="Times New Roman" w:cs="Times New Roman"/>
          <w:b/>
          <w:spacing w:val="-5"/>
          <w:sz w:val="24"/>
          <w:szCs w:val="24"/>
        </w:rPr>
        <w:t xml:space="preserve">ПРОГРАММА </w:t>
      </w:r>
      <w:r w:rsidRPr="00E22842">
        <w:rPr>
          <w:rFonts w:ascii="Times New Roman" w:hAnsi="Times New Roman" w:cs="Times New Roman"/>
          <w:b/>
          <w:sz w:val="24"/>
          <w:szCs w:val="24"/>
        </w:rPr>
        <w:t>УЧЕБНОЙ ДИСЦИПЛИНЫ ИСТОРИЯ.</w:t>
      </w:r>
    </w:p>
    <w:p w:rsidR="00E22842" w:rsidRPr="00E22842" w:rsidRDefault="00E22842" w:rsidP="00E22842">
      <w:pPr>
        <w:ind w:left="1174"/>
        <w:jc w:val="center"/>
        <w:rPr>
          <w:rFonts w:ascii="Times New Roman" w:hAnsi="Times New Roman" w:cs="Times New Roman"/>
          <w:sz w:val="24"/>
          <w:szCs w:val="24"/>
        </w:rPr>
      </w:pPr>
      <w:r w:rsidRPr="00E22842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22842" w:rsidRPr="00E22842" w:rsidRDefault="00E22842" w:rsidP="00E22842">
      <w:pPr>
        <w:ind w:left="117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842">
        <w:rPr>
          <w:rFonts w:ascii="Times New Roman" w:hAnsi="Times New Roman" w:cs="Times New Roman"/>
          <w:b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E22842" w:rsidRPr="00E22842" w:rsidRDefault="00E22842" w:rsidP="00E22842">
      <w:pPr>
        <w:ind w:left="117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842">
        <w:rPr>
          <w:rFonts w:ascii="Times New Roman" w:hAnsi="Times New Roman" w:cs="Times New Roman"/>
          <w:b/>
          <w:bCs/>
          <w:sz w:val="24"/>
          <w:szCs w:val="24"/>
        </w:rPr>
        <w:t>ОУД. 05</w:t>
      </w:r>
    </w:p>
    <w:p w:rsidR="00E22842" w:rsidRPr="00E22842" w:rsidRDefault="00E22842" w:rsidP="00E22842">
      <w:pPr>
        <w:ind w:left="3568" w:hanging="26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rPr>
          <w:b/>
        </w:rPr>
      </w:pPr>
    </w:p>
    <w:p w:rsidR="00E22842" w:rsidRPr="00E22842" w:rsidRDefault="00E22842" w:rsidP="00E22842">
      <w:pPr>
        <w:pStyle w:val="a9"/>
        <w:spacing w:before="11"/>
        <w:rPr>
          <w:b/>
        </w:rPr>
      </w:pPr>
    </w:p>
    <w:p w:rsidR="00E22842" w:rsidRPr="00E22842" w:rsidRDefault="00E22842" w:rsidP="00E22842">
      <w:pPr>
        <w:ind w:left="117"/>
        <w:rPr>
          <w:rFonts w:ascii="Times New Roman" w:hAnsi="Times New Roman" w:cs="Times New Roman"/>
          <w:sz w:val="24"/>
          <w:szCs w:val="24"/>
        </w:rPr>
      </w:pPr>
      <w:r w:rsidRPr="00E22842">
        <w:rPr>
          <w:rFonts w:ascii="Times New Roman" w:hAnsi="Times New Roman" w:cs="Times New Roman"/>
          <w:b/>
          <w:sz w:val="24"/>
          <w:szCs w:val="24"/>
        </w:rPr>
        <w:t xml:space="preserve">Квалификация: </w:t>
      </w:r>
      <w:r w:rsidRPr="00E22842">
        <w:rPr>
          <w:rFonts w:ascii="Times New Roman" w:hAnsi="Times New Roman" w:cs="Times New Roman"/>
          <w:sz w:val="24"/>
          <w:szCs w:val="24"/>
        </w:rPr>
        <w:t>специалист</w:t>
      </w:r>
    </w:p>
    <w:p w:rsidR="00E22842" w:rsidRPr="00E22842" w:rsidRDefault="00E22842" w:rsidP="00E22842">
      <w:pPr>
        <w:ind w:left="117"/>
        <w:rPr>
          <w:rFonts w:ascii="Times New Roman" w:hAnsi="Times New Roman" w:cs="Times New Roman"/>
          <w:sz w:val="24"/>
          <w:szCs w:val="24"/>
        </w:rPr>
      </w:pPr>
      <w:r w:rsidRPr="00E22842"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E22842">
        <w:rPr>
          <w:rFonts w:ascii="Times New Roman" w:hAnsi="Times New Roman" w:cs="Times New Roman"/>
          <w:sz w:val="24"/>
          <w:szCs w:val="24"/>
        </w:rPr>
        <w:t>очная</w:t>
      </w:r>
    </w:p>
    <w:p w:rsidR="00E22842" w:rsidRPr="00E22842" w:rsidRDefault="00E22842" w:rsidP="00E22842">
      <w:pPr>
        <w:ind w:left="117" w:right="4217"/>
        <w:rPr>
          <w:rFonts w:ascii="Times New Roman" w:hAnsi="Times New Roman" w:cs="Times New Roman"/>
          <w:sz w:val="24"/>
          <w:szCs w:val="24"/>
        </w:rPr>
      </w:pPr>
      <w:r w:rsidRPr="00E22842">
        <w:rPr>
          <w:rFonts w:ascii="Times New Roman" w:hAnsi="Times New Roman" w:cs="Times New Roman"/>
          <w:b/>
          <w:sz w:val="24"/>
          <w:szCs w:val="24"/>
        </w:rPr>
        <w:t xml:space="preserve">Нормативный срок обучения: </w:t>
      </w:r>
      <w:r w:rsidRPr="00E22842">
        <w:rPr>
          <w:rFonts w:ascii="Times New Roman" w:hAnsi="Times New Roman" w:cs="Times New Roman"/>
          <w:sz w:val="24"/>
          <w:szCs w:val="24"/>
        </w:rPr>
        <w:t>3 года 10 месяцев на базе основного общего образования</w:t>
      </w:r>
    </w:p>
    <w:p w:rsidR="00E22842" w:rsidRPr="00E22842" w:rsidRDefault="00E22842" w:rsidP="00E22842">
      <w:pPr>
        <w:rPr>
          <w:rFonts w:ascii="Times New Roman" w:hAnsi="Times New Roman" w:cs="Times New Roman"/>
          <w:sz w:val="24"/>
          <w:szCs w:val="24"/>
        </w:rPr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E22842" w:rsidP="00E22842">
      <w:pPr>
        <w:pStyle w:val="a9"/>
      </w:pPr>
    </w:p>
    <w:p w:rsidR="00E22842" w:rsidRPr="00E22842" w:rsidRDefault="00A47F01" w:rsidP="00A47F01">
      <w:pPr>
        <w:pStyle w:val="a9"/>
        <w:ind w:left="1736" w:right="711"/>
        <w:jc w:val="center"/>
        <w:sectPr w:rsidR="00E22842" w:rsidRPr="00E22842">
          <w:pgSz w:w="11900" w:h="16840"/>
          <w:pgMar w:top="780" w:right="1040" w:bottom="280" w:left="1160" w:header="720" w:footer="720" w:gutter="0"/>
          <w:cols w:space="720"/>
        </w:sectPr>
      </w:pPr>
      <w:r>
        <w:t>Иркутск, 2022 г.</w:t>
      </w:r>
    </w:p>
    <w:p w:rsidR="00E22842" w:rsidRPr="00E22842" w:rsidRDefault="00E22842" w:rsidP="00E22842">
      <w:pPr>
        <w:suppressAutoHyphens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22842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разработана на основе требований Федерального государственного образовательного стандарта (далее – ФГОС), среднего общего образования, предъявляемых к структуре, содержанию и результатам освоения учебной дисциплине «История»,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06-259).для специальностей  среднего профессионального образования </w:t>
      </w:r>
      <w:r w:rsidRPr="00E22842">
        <w:rPr>
          <w:rFonts w:ascii="Times New Roman" w:hAnsi="Times New Roman" w:cs="Times New Roman"/>
          <w:b/>
          <w:sz w:val="24"/>
          <w:szCs w:val="24"/>
        </w:rPr>
        <w:t>23.02.07 Техническое обслуживание и ремонт двигателей, систем и агрегатов автомобилей,</w:t>
      </w:r>
      <w:r w:rsidRPr="00E228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Рабочей программы воспитания ГБПОУ ИО ИТТриС (утв. Пр. №136 от 09.02.2021 г.).</w:t>
      </w:r>
    </w:p>
    <w:p w:rsidR="00E22842" w:rsidRPr="00E22842" w:rsidRDefault="00E22842" w:rsidP="00E22842">
      <w:pPr>
        <w:ind w:left="11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22842" w:rsidRPr="00E22842" w:rsidRDefault="00E22842" w:rsidP="00E2284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E22842" w:rsidRPr="00E22842" w:rsidRDefault="00E22842" w:rsidP="00E2284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E22842" w:rsidRPr="00E22842" w:rsidRDefault="00E22842" w:rsidP="00E228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842" w:rsidRPr="00E22842" w:rsidRDefault="00E22842" w:rsidP="00E2284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2842" w:rsidRPr="00E22842" w:rsidRDefault="00E22842" w:rsidP="00E2284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842">
        <w:rPr>
          <w:rFonts w:ascii="Times New Roman" w:hAnsi="Times New Roman" w:cs="Times New Roman"/>
          <w:bCs/>
          <w:sz w:val="24"/>
          <w:szCs w:val="24"/>
        </w:rPr>
        <w:t>Организация – разработчик: ГБПОУ ИО «Иркутский техникум транспорта и строительства</w:t>
      </w:r>
    </w:p>
    <w:p w:rsidR="00E22842" w:rsidRPr="00E22842" w:rsidRDefault="00E22842" w:rsidP="00E2284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2842" w:rsidRPr="00E22842" w:rsidRDefault="00E22842" w:rsidP="00E2284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842">
        <w:rPr>
          <w:rFonts w:ascii="Times New Roman" w:hAnsi="Times New Roman" w:cs="Times New Roman"/>
          <w:bCs/>
          <w:sz w:val="24"/>
          <w:szCs w:val="24"/>
        </w:rPr>
        <w:t>Разработчик: преподаватель первой квалификационной категории: Осодоев Анатолий Владимирович</w:t>
      </w:r>
    </w:p>
    <w:p w:rsidR="00E22842" w:rsidRPr="00E22842" w:rsidRDefault="00E22842" w:rsidP="00E228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2842" w:rsidRPr="00E22842" w:rsidRDefault="00E22842" w:rsidP="00E228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2842" w:rsidRPr="00E22842" w:rsidRDefault="00E22842" w:rsidP="00E22842">
      <w:pPr>
        <w:jc w:val="both"/>
        <w:rPr>
          <w:rFonts w:ascii="Times New Roman" w:hAnsi="Times New Roman" w:cs="Times New Roman"/>
          <w:sz w:val="24"/>
          <w:szCs w:val="24"/>
        </w:rPr>
      </w:pPr>
      <w:r w:rsidRPr="00E22842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</w:t>
      </w:r>
    </w:p>
    <w:p w:rsidR="00E22842" w:rsidRPr="00E22842" w:rsidRDefault="00E22842" w:rsidP="00E22842">
      <w:pPr>
        <w:jc w:val="both"/>
        <w:rPr>
          <w:rFonts w:ascii="Times New Roman" w:hAnsi="Times New Roman" w:cs="Times New Roman"/>
          <w:sz w:val="24"/>
          <w:szCs w:val="24"/>
        </w:rPr>
      </w:pPr>
      <w:r w:rsidRPr="00E22842">
        <w:rPr>
          <w:rFonts w:ascii="Times New Roman" w:hAnsi="Times New Roman" w:cs="Times New Roman"/>
          <w:sz w:val="24"/>
          <w:szCs w:val="24"/>
        </w:rPr>
        <w:t xml:space="preserve">ДЦК </w:t>
      </w:r>
    </w:p>
    <w:p w:rsidR="00E22842" w:rsidRPr="00E22842" w:rsidRDefault="00A47F01" w:rsidP="00E228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10 от 02.06.2022 г.</w:t>
      </w:r>
      <w:bookmarkStart w:id="0" w:name="_GoBack"/>
      <w:bookmarkEnd w:id="0"/>
    </w:p>
    <w:p w:rsidR="00E22842" w:rsidRPr="00E22842" w:rsidRDefault="00E22842" w:rsidP="00A47F01">
      <w:pPr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842" w:rsidRDefault="00E22842" w:rsidP="00F60C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BBF" w:rsidRPr="00425392" w:rsidRDefault="00AC6BBF" w:rsidP="00F60C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</w:rPr>
      </w:pPr>
      <w:r w:rsidRPr="00425392">
        <w:rPr>
          <w:rFonts w:ascii="Times New Roman" w:eastAsia="Times New Roman" w:hAnsi="Times New Roman" w:cs="Times New Roman"/>
          <w:b/>
          <w:sz w:val="24"/>
          <w:szCs w:val="28"/>
        </w:rPr>
        <w:t>СОДЕРЖАНИЕ</w:t>
      </w:r>
    </w:p>
    <w:p w:rsidR="00AC6BBF" w:rsidRPr="00425392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C6BBF" w:rsidRPr="00A37A97" w:rsidTr="00793AD8">
        <w:tc>
          <w:tcPr>
            <w:tcW w:w="7668" w:type="dxa"/>
            <w:shd w:val="clear" w:color="auto" w:fill="auto"/>
          </w:tcPr>
          <w:p w:rsidR="00AC6BBF" w:rsidRPr="00A37A97" w:rsidRDefault="00AC6BBF" w:rsidP="00793AD8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C6BBF" w:rsidRPr="00A37A97" w:rsidRDefault="00AC6BBF" w:rsidP="0079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sz w:val="24"/>
                <w:szCs w:val="28"/>
              </w:rPr>
              <w:t>стр.</w:t>
            </w:r>
          </w:p>
        </w:tc>
      </w:tr>
      <w:tr w:rsidR="00AC6BBF" w:rsidRPr="00A37A97" w:rsidTr="00793AD8">
        <w:tc>
          <w:tcPr>
            <w:tcW w:w="7668" w:type="dxa"/>
            <w:shd w:val="clear" w:color="auto" w:fill="auto"/>
          </w:tcPr>
          <w:p w:rsidR="00AC6BBF" w:rsidRPr="00A37A97" w:rsidRDefault="00AC6BBF" w:rsidP="00793AD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  <w:t>ПАСПОРТ РАБОЧЕЙ ПРОГРАММЫ УЧЕБНОЙ ДИСЦИПЛИНЫ</w:t>
            </w:r>
          </w:p>
          <w:p w:rsidR="00AC6BBF" w:rsidRPr="00A37A97" w:rsidRDefault="00AC6BBF" w:rsidP="00793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C6BBF" w:rsidRPr="00A37A97" w:rsidRDefault="00AC6BBF" w:rsidP="0079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AC6BBF" w:rsidRPr="00A37A97" w:rsidTr="00793AD8">
        <w:tc>
          <w:tcPr>
            <w:tcW w:w="7668" w:type="dxa"/>
            <w:shd w:val="clear" w:color="auto" w:fill="auto"/>
          </w:tcPr>
          <w:p w:rsidR="00AC6BBF" w:rsidRPr="00A37A97" w:rsidRDefault="00AC6BBF" w:rsidP="00793AD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  <w:t>СТРУКТУРА и содержание УЧЕБНОЙ ДИСЦИПЛИНЫ</w:t>
            </w:r>
          </w:p>
          <w:p w:rsidR="00AC6BBF" w:rsidRPr="00A37A97" w:rsidRDefault="00AC6BBF" w:rsidP="00793AD8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C6BBF" w:rsidRPr="00A37A97" w:rsidRDefault="00AC6BBF" w:rsidP="00793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AC6BBF" w:rsidRPr="00A37A97" w:rsidTr="00793AD8">
        <w:trPr>
          <w:trHeight w:val="670"/>
        </w:trPr>
        <w:tc>
          <w:tcPr>
            <w:tcW w:w="7668" w:type="dxa"/>
            <w:shd w:val="clear" w:color="auto" w:fill="auto"/>
          </w:tcPr>
          <w:p w:rsidR="00AC6BBF" w:rsidRPr="00A37A97" w:rsidRDefault="00AC6BBF" w:rsidP="00793AD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  <w:t>условия реализации РАБОЧЕЙ программы учебной дисциплины</w:t>
            </w:r>
          </w:p>
          <w:p w:rsidR="00AC6BBF" w:rsidRPr="00A37A97" w:rsidRDefault="00AC6BBF" w:rsidP="00793AD8">
            <w:pPr>
              <w:keepNext/>
              <w:tabs>
                <w:tab w:val="num" w:pos="0"/>
              </w:tabs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C6BBF" w:rsidRPr="00A37A97" w:rsidRDefault="00AC6BBF" w:rsidP="00F8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F87854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C6BBF" w:rsidRPr="00A37A97" w:rsidTr="00793AD8">
        <w:tc>
          <w:tcPr>
            <w:tcW w:w="7668" w:type="dxa"/>
            <w:shd w:val="clear" w:color="auto" w:fill="auto"/>
          </w:tcPr>
          <w:p w:rsidR="00AC6BBF" w:rsidRDefault="00AC6BBF" w:rsidP="00793AD8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  <w:t>Контроль и оценка результатов Освоения учебной дисциплины</w:t>
            </w:r>
          </w:p>
          <w:p w:rsidR="004E2E82" w:rsidRDefault="004E2E82" w:rsidP="004E2E82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</w:p>
          <w:p w:rsidR="004E2E82" w:rsidRPr="00A37A97" w:rsidRDefault="004E2E82" w:rsidP="004E2E8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  <w:r w:rsidRPr="004E2E82"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  <w:t>Перечень тем исследовательских работ</w:t>
            </w:r>
          </w:p>
          <w:p w:rsidR="00AC6BBF" w:rsidRPr="00A37A97" w:rsidRDefault="00AC6BBF" w:rsidP="00793AD8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C6BBF" w:rsidRDefault="00AC6BBF" w:rsidP="00F8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7A9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F87854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  <w:p w:rsidR="00F87854" w:rsidRDefault="00F87854" w:rsidP="00F8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F87854" w:rsidRDefault="00F87854" w:rsidP="00F8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F87854" w:rsidRPr="00A37A97" w:rsidRDefault="00F87854" w:rsidP="00F8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</w:tr>
    </w:tbl>
    <w:p w:rsidR="00AC6BBF" w:rsidRPr="00425392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BBF" w:rsidRPr="00425392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C6BBF" w:rsidRPr="003C7683" w:rsidRDefault="00AC6BBF" w:rsidP="00AC6B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2539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3C7683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b/>
          <w:sz w:val="24"/>
          <w:szCs w:val="24"/>
        </w:rPr>
        <w:t>История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AC6BBF" w:rsidRPr="003C7683" w:rsidRDefault="00A37A97" w:rsidP="00E22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AC6BBF" w:rsidRPr="003C7683">
        <w:rPr>
          <w:rFonts w:ascii="Times New Roman" w:eastAsia="Times New Roman" w:hAnsi="Times New Roman" w:cs="Times New Roman"/>
          <w:sz w:val="24"/>
          <w:szCs w:val="24"/>
        </w:rPr>
        <w:t>рограмма учебной дисциплины является частью основной профессиональной образовательной  программы образовательного учреждения в соответствии с ФГОС СПО подготовки квалифицированных рабочих/специалистов среднего звена</w:t>
      </w:r>
      <w:r w:rsidR="00AC6BBF" w:rsidRPr="003C7683">
        <w:rPr>
          <w:rFonts w:ascii="Times New Roman" w:eastAsia="Times New Roman" w:hAnsi="Times New Roman" w:cs="Times New Roman"/>
          <w:sz w:val="24"/>
          <w:szCs w:val="24"/>
        </w:rPr>
        <w:tab/>
      </w:r>
      <w:r w:rsidR="00E228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2842">
        <w:rPr>
          <w:rFonts w:ascii="Times New Roman" w:hAnsi="Times New Roman" w:cs="Times New Roman"/>
          <w:b/>
          <w:sz w:val="24"/>
          <w:szCs w:val="24"/>
        </w:rPr>
        <w:t xml:space="preserve">23.02.07 </w:t>
      </w:r>
      <w:r w:rsidR="00E22842" w:rsidRPr="00E22842">
        <w:rPr>
          <w:rFonts w:ascii="Times New Roman" w:hAnsi="Times New Roman" w:cs="Times New Roman"/>
          <w:b/>
          <w:sz w:val="24"/>
          <w:szCs w:val="24"/>
        </w:rPr>
        <w:t>Техническое обслуживание и ремонт двигателей, систем и агрегатов автомобилей</w:t>
      </w:r>
      <w:r w:rsidR="00AC6BBF" w:rsidRPr="003C768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C6BBF" w:rsidRPr="003C7683" w:rsidRDefault="00AC6BBF" w:rsidP="00E22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3C7683">
        <w:rPr>
          <w:rFonts w:ascii="Times New Roman" w:eastAsia="Times New Roman" w:hAnsi="Times New Roman" w:cs="Times New Roman"/>
          <w:sz w:val="24"/>
          <w:szCs w:val="24"/>
        </w:rPr>
        <w:t>дисциплина относится к гуманитарному циклу.</w:t>
      </w:r>
      <w:r w:rsidR="00A37A97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3C7683">
        <w:rPr>
          <w:rFonts w:ascii="Times New Roman" w:eastAsia="Times New Roman" w:hAnsi="Times New Roman" w:cs="Times New Roman"/>
          <w:sz w:val="24"/>
          <w:szCs w:val="24"/>
        </w:rPr>
        <w:t xml:space="preserve">исциплина входит в вариативную часть общеобразовательного цикла основной профессиональной образовательной </w:t>
      </w:r>
      <w:r w:rsidR="00A37A97">
        <w:rPr>
          <w:rFonts w:ascii="Times New Roman" w:eastAsia="Times New Roman" w:hAnsi="Times New Roman" w:cs="Times New Roman"/>
          <w:sz w:val="24"/>
          <w:szCs w:val="24"/>
        </w:rPr>
        <w:t>программы по специальностям СПО.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BF" w:rsidRPr="003C7683" w:rsidRDefault="00AC6BBF" w:rsidP="00AC6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76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1.3. Цели и задачи дисциплины – требования к результатам освоения дисциплины: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3C7683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поиск исторической информации в источниках разного типа;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историческую информацию, представленную в разных знаковых системах (текст, таблица, карта, схема);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дискуссиях по историческим проблемам, формулируя собственную позицию по обсуждаемым вопросам, используя для аргументации исторические сведения;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изучения исторического материала в формах реферата, исторического сочинения, исследовательского проекта, публичной презентации;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собственную позицию по отношению к явлениям современной жизни, исходя из их исторической обусловленности;</w:t>
      </w:r>
    </w:p>
    <w:p w:rsidR="00AC6BBF" w:rsidRPr="003C7683" w:rsidRDefault="00AC6BBF" w:rsidP="00AC6BB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навыки исторического анализа при критическом восприятии получаемой извне социальной информации.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3C7683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6BBF" w:rsidRPr="003C7683" w:rsidRDefault="00AC6BBF" w:rsidP="00AC6BB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факты, процессы, явления, характеризующие целостность и   </w:t>
      </w:r>
    </w:p>
    <w:p w:rsidR="00AC6BBF" w:rsidRPr="003C7683" w:rsidRDefault="00AC6BBF" w:rsidP="00AC6BB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системность истории родного края;</w:t>
      </w:r>
    </w:p>
    <w:p w:rsidR="00AC6BBF" w:rsidRPr="003C7683" w:rsidRDefault="00AC6BBF" w:rsidP="00AC6BB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современные версии и трактовки важнейших событий и проблем развития Иркутской области; </w:t>
      </w:r>
    </w:p>
    <w:p w:rsidR="00AC6BBF" w:rsidRPr="003C7683" w:rsidRDefault="00AC6BBF" w:rsidP="00AC6BB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и особенности истории России и региональной истории;</w:t>
      </w:r>
    </w:p>
    <w:p w:rsidR="00AC6BBF" w:rsidRPr="003C7683" w:rsidRDefault="00AC6BBF" w:rsidP="00AC6BBF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исторического развития региона.</w:t>
      </w:r>
    </w:p>
    <w:p w:rsidR="000B016E" w:rsidRPr="00C10B04" w:rsidRDefault="000B016E" w:rsidP="000B016E">
      <w:pPr>
        <w:ind w:firstLine="567"/>
        <w:rPr>
          <w:rFonts w:ascii="Times New Roman" w:eastAsia="Times New Roman" w:hAnsi="Times New Roman" w:cs="Times New Roman"/>
          <w:color w:val="FF0000"/>
          <w:w w:val="0"/>
          <w:sz w:val="24"/>
        </w:rPr>
      </w:pPr>
      <w:r w:rsidRPr="00C10B04">
        <w:rPr>
          <w:rFonts w:ascii="Times New Roman" w:eastAsia="Times New Roman" w:hAnsi="Times New Roman" w:cs="Times New Roman"/>
          <w:color w:val="000000"/>
          <w:w w:val="0"/>
          <w:sz w:val="24"/>
        </w:rPr>
        <w:t xml:space="preserve">Практическая реализация цели и задач воспитания осуществляется в рамках следующих направлений воспитательной работы техникума. Каждое из них представлено в соответствующем </w:t>
      </w:r>
      <w:r w:rsidRPr="00C10B04">
        <w:rPr>
          <w:rFonts w:ascii="Times New Roman" w:eastAsia="Times New Roman" w:hAnsi="Times New Roman" w:cs="Times New Roman"/>
          <w:w w:val="0"/>
          <w:sz w:val="24"/>
        </w:rPr>
        <w:t>модуле.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1. Гражданско-патриотическое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2 Профессионально-ориентирующее (развитие карьеры)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3 Экологическое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4 Спортивное и здоровьесберегающее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5 Студенческое самоуправление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6 Культурно-творческое</w:t>
      </w:r>
    </w:p>
    <w:p w:rsidR="000B016E" w:rsidRPr="00C10B04" w:rsidRDefault="000B016E" w:rsidP="000B016E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B04">
        <w:rPr>
          <w:rFonts w:ascii="Times New Roman" w:eastAsia="Times New Roman" w:hAnsi="Times New Roman" w:cs="Times New Roman"/>
          <w:sz w:val="24"/>
          <w:szCs w:val="24"/>
        </w:rPr>
        <w:t>Модуль 7 Бизнес-ориентирующее (молодежное предпринимательство)</w:t>
      </w: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BF" w:rsidRPr="003C7683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1.4. Количество часов на освоение программы дисциплины:</w:t>
      </w:r>
    </w:p>
    <w:p w:rsidR="00AC6BBF" w:rsidRPr="003C7683" w:rsidRDefault="00AC6BBF" w:rsidP="00A3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683">
        <w:rPr>
          <w:rFonts w:ascii="Times New Roman" w:eastAsia="Times New Roman" w:hAnsi="Times New Roman" w:cs="Times New Roman"/>
          <w:sz w:val="24"/>
          <w:szCs w:val="24"/>
        </w:rPr>
        <w:t>обязательной аудиторной учебной нагрузки обучающегося 117 часов;</w:t>
      </w:r>
    </w:p>
    <w:p w:rsidR="00AC6BBF" w:rsidRPr="003C7683" w:rsidRDefault="00AC6BBF" w:rsidP="00A3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6BBF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BBF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C48" w:rsidRDefault="00F60C48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C48" w:rsidRDefault="00F60C48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C48" w:rsidRDefault="00F60C48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C48" w:rsidRDefault="00F60C48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C48" w:rsidRPr="00425392" w:rsidRDefault="00F60C48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BF" w:rsidRPr="00425392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392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AC6BBF" w:rsidRPr="00425392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BF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392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A37A97" w:rsidRDefault="00A37A97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7A97" w:rsidRDefault="00A37A97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4"/>
        <w:gridCol w:w="18"/>
        <w:gridCol w:w="1134"/>
      </w:tblGrid>
      <w:tr w:rsidR="00A37A97" w:rsidRPr="00425392" w:rsidTr="00EE1549">
        <w:trPr>
          <w:trHeight w:val="460"/>
        </w:trPr>
        <w:tc>
          <w:tcPr>
            <w:tcW w:w="8472" w:type="dxa"/>
            <w:gridSpan w:val="2"/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3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4" w:type="dxa"/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539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37A97" w:rsidRPr="00425392" w:rsidTr="00EE1549">
        <w:tc>
          <w:tcPr>
            <w:tcW w:w="8472" w:type="dxa"/>
            <w:gridSpan w:val="2"/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3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shd w:val="clear" w:color="auto" w:fill="auto"/>
          </w:tcPr>
          <w:p w:rsidR="00A37A97" w:rsidRPr="00C879BD" w:rsidRDefault="00A37A97" w:rsidP="00EE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879B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117</w:t>
            </w:r>
          </w:p>
        </w:tc>
      </w:tr>
      <w:tr w:rsidR="00A37A97" w:rsidRPr="00425392" w:rsidTr="00EE1549">
        <w:tc>
          <w:tcPr>
            <w:tcW w:w="8472" w:type="dxa"/>
            <w:gridSpan w:val="2"/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39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37A97" w:rsidRPr="00425392" w:rsidTr="00EE1549">
        <w:tc>
          <w:tcPr>
            <w:tcW w:w="8472" w:type="dxa"/>
            <w:gridSpan w:val="2"/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3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A37A97" w:rsidRPr="00425392" w:rsidRDefault="00847444" w:rsidP="00F8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E228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A37A97" w:rsidRPr="00425392" w:rsidTr="00EE1549">
        <w:tc>
          <w:tcPr>
            <w:tcW w:w="8472" w:type="dxa"/>
            <w:gridSpan w:val="2"/>
            <w:shd w:val="clear" w:color="auto" w:fill="auto"/>
          </w:tcPr>
          <w:p w:rsidR="00A37A97" w:rsidRPr="00425392" w:rsidRDefault="00E22842" w:rsidP="00F87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Защита индивидуального проекта</w:t>
            </w:r>
          </w:p>
        </w:tc>
        <w:tc>
          <w:tcPr>
            <w:tcW w:w="1134" w:type="dxa"/>
            <w:shd w:val="clear" w:color="auto" w:fill="auto"/>
          </w:tcPr>
          <w:p w:rsidR="00A37A97" w:rsidRPr="00425392" w:rsidRDefault="00E22842" w:rsidP="00EE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A37A97" w:rsidRPr="00425392" w:rsidTr="00EE1549">
        <w:tc>
          <w:tcPr>
            <w:tcW w:w="8454" w:type="dxa"/>
            <w:tcBorders>
              <w:right w:val="single" w:sz="4" w:space="0" w:color="auto"/>
            </w:tcBorders>
            <w:shd w:val="clear" w:color="auto" w:fill="auto"/>
          </w:tcPr>
          <w:p w:rsidR="00A37A97" w:rsidRPr="00425392" w:rsidRDefault="00A37A97" w:rsidP="00EE15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879B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63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семестр</w:t>
            </w:r>
          </w:p>
          <w:p w:rsidR="00A37A97" w:rsidRPr="00425392" w:rsidRDefault="00A37A97" w:rsidP="00EE1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7A97" w:rsidRPr="00425392" w:rsidRDefault="004E2E82" w:rsidP="00EE1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</w:tbl>
    <w:p w:rsidR="00A37A97" w:rsidRPr="00425392" w:rsidRDefault="00A37A97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C6BBF" w:rsidRPr="00425392" w:rsidRDefault="00AC6BBF" w:rsidP="00AC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5FA" w:rsidRDefault="004A25FA">
      <w:pPr>
        <w:rPr>
          <w:rFonts w:ascii="Times New Roman" w:hAnsi="Times New Roman" w:cs="Times New Roman"/>
          <w:sz w:val="24"/>
          <w:szCs w:val="24"/>
        </w:rPr>
      </w:pPr>
    </w:p>
    <w:p w:rsidR="004A25FA" w:rsidRDefault="004A25FA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</w:pPr>
    </w:p>
    <w:p w:rsidR="008A03F1" w:rsidRDefault="008A03F1">
      <w:pPr>
        <w:rPr>
          <w:rFonts w:ascii="Times New Roman" w:hAnsi="Times New Roman" w:cs="Times New Roman"/>
          <w:sz w:val="24"/>
          <w:szCs w:val="24"/>
        </w:rPr>
      </w:pPr>
    </w:p>
    <w:p w:rsidR="008A03F1" w:rsidRDefault="008A03F1">
      <w:pPr>
        <w:rPr>
          <w:rFonts w:ascii="Times New Roman" w:hAnsi="Times New Roman" w:cs="Times New Roman"/>
          <w:sz w:val="24"/>
          <w:szCs w:val="24"/>
        </w:rPr>
      </w:pPr>
    </w:p>
    <w:p w:rsidR="001E2ED0" w:rsidRDefault="001E2ED0">
      <w:pPr>
        <w:rPr>
          <w:rFonts w:ascii="Times New Roman" w:hAnsi="Times New Roman" w:cs="Times New Roman"/>
          <w:sz w:val="24"/>
          <w:szCs w:val="24"/>
        </w:rPr>
        <w:sectPr w:rsidR="001E2ED0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03F1" w:rsidRPr="008A03F1" w:rsidRDefault="008A03F1" w:rsidP="008A03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3F1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8A03F1">
        <w:rPr>
          <w:rFonts w:ascii="Times New Roman" w:hAnsi="Times New Roman" w:cs="Times New Roman"/>
          <w:b/>
          <w:sz w:val="24"/>
          <w:szCs w:val="24"/>
        </w:rPr>
        <w:tab/>
        <w:t>Тематический план и содержание учебной дисциплины</w:t>
      </w:r>
    </w:p>
    <w:p w:rsidR="008C0AC8" w:rsidRDefault="008A03F1" w:rsidP="008A03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075"/>
        <w:gridCol w:w="868"/>
        <w:gridCol w:w="9572"/>
        <w:gridCol w:w="1065"/>
        <w:gridCol w:w="1206"/>
      </w:tblGrid>
      <w:tr w:rsidR="008A03F1" w:rsidRPr="00B20554" w:rsidTr="00EE1549">
        <w:tc>
          <w:tcPr>
            <w:tcW w:w="2075" w:type="dxa"/>
          </w:tcPr>
          <w:p w:rsidR="008A03F1" w:rsidRPr="00B2055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и разделов</w:t>
            </w:r>
          </w:p>
        </w:tc>
        <w:tc>
          <w:tcPr>
            <w:tcW w:w="10440" w:type="dxa"/>
            <w:gridSpan w:val="2"/>
          </w:tcPr>
          <w:p w:rsidR="008A03F1" w:rsidRPr="00C663A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0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работы, самостоятельная работа обучающихся.</w:t>
            </w:r>
          </w:p>
        </w:tc>
        <w:tc>
          <w:tcPr>
            <w:tcW w:w="1065" w:type="dxa"/>
          </w:tcPr>
          <w:p w:rsidR="008A03F1" w:rsidRPr="00B2055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</w:tcPr>
          <w:p w:rsidR="008A03F1" w:rsidRPr="00B20554" w:rsidRDefault="000B016E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Реализуемые модули РПВ/формируемые ОК ПК</w:t>
            </w:r>
          </w:p>
        </w:tc>
      </w:tr>
      <w:tr w:rsidR="008A03F1" w:rsidRPr="00B20554" w:rsidTr="00EE1549">
        <w:tc>
          <w:tcPr>
            <w:tcW w:w="2075" w:type="dxa"/>
          </w:tcPr>
          <w:p w:rsidR="008A03F1" w:rsidRPr="00B2055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40" w:type="dxa"/>
            <w:gridSpan w:val="2"/>
          </w:tcPr>
          <w:p w:rsidR="008A03F1" w:rsidRPr="00B2055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8A03F1" w:rsidRPr="00B2055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:rsidR="008A03F1" w:rsidRPr="00B2055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A03F1" w:rsidRPr="00B20554" w:rsidTr="00EE1549">
        <w:tc>
          <w:tcPr>
            <w:tcW w:w="2075" w:type="dxa"/>
            <w:vMerge w:val="restart"/>
          </w:tcPr>
          <w:p w:rsidR="008A03F1" w:rsidRPr="00EC2D2C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 история России с древнейших времен до конца </w:t>
            </w: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</w:p>
          <w:p w:rsidR="008A03F1" w:rsidRPr="00EC2D2C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века.</w:t>
            </w:r>
          </w:p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C663AF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663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C663AF" w:rsidRDefault="00A0382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1206" w:type="dxa"/>
          </w:tcPr>
          <w:p w:rsidR="008A03F1" w:rsidRPr="00C663A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663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Европа: природная среда и человек.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географических особенностей Восточной Европы на образ жизни населявших ее людей.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№1. </w:t>
            </w:r>
            <w:r w:rsidRPr="00F450C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Образование и развитие Древнерусского государства.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Восточные славяне в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Славяне и Великое переселение народов (IV—VI вв.). Его причины. Германские и славянские племена в Европе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2. </w:t>
            </w:r>
            <w:r w:rsidRPr="008F1171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Орды на развитие средневековой Руси.</w:t>
            </w:r>
          </w:p>
          <w:p w:rsidR="008A03F1" w:rsidRPr="00C663AF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3AF">
              <w:rPr>
                <w:rFonts w:ascii="Times New Roman" w:hAnsi="Times New Roman" w:cs="Times New Roman"/>
                <w:sz w:val="24"/>
                <w:szCs w:val="24"/>
              </w:rPr>
              <w:t>Победа Москвы в борьбе за общерусское политическое лидерство.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Рождение Киевской Руси.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Племенные союзы восточных славян. Общественный строй. Князья и их дружины. Свободные и несвободные. «Путь из варяг в грекиПервые русские князья и их деятельность: военные походы и реформы. Дань и данничество.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Крещение Руси. Древняя Русь в контексте всемирной истории</w:t>
            </w:r>
            <w:r w:rsidR="00867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3530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Этнополитические особенности Древней Руси. Военные, дипломатические и торговые контакты Руси и Византии в IX–X вв. Владимир Святой. Введение христианства. Культурно-историческое значение христианизации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Русь и кочевые народы южнорусских степей: военное противостояние, этническое и культурное взаимовлияние. Право в Древней Руси. Ярослав Мудрый. «Русская правда». 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9572" w:type="dxa"/>
          </w:tcPr>
          <w:p w:rsidR="008A03F1" w:rsidRPr="00035302" w:rsidRDefault="008A03F1" w:rsidP="00EE1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Раздробленность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79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вв.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раздробленности. Междоусобная борьба князей. Древняя Русь и Великая степь.Крупнейшие земли и княжества Руси, их особенности.</w:t>
            </w:r>
          </w:p>
          <w:p w:rsidR="008A03F1" w:rsidRPr="00035302" w:rsidRDefault="008A03F1" w:rsidP="00EE1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Новгород. Хозяйственное, социальное и политическое развитие.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Галицко-Волынское княжество. Земледелие, города и ремесло. Роль боярства. 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3. </w:t>
            </w:r>
            <w:r w:rsidRPr="008F1171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эпоху правления Ивана Грозного.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Борьба Руси с иноземными завоевателями.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Общественно-экономический строй монгольских племен. Образование Золотой Орды, ее социально-экономическое и политическое устройство. Русь под властью Золотой Орды.Прибалтика в начале X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Агрессия крестоносцев в прибалтийские земли. Рыцарские ордена. 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4. </w:t>
            </w:r>
            <w:r w:rsidRPr="00F450CB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и историки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 № 5. </w:t>
            </w:r>
            <w:r>
              <w:rPr>
                <w:rFonts w:ascii="Times New Roman" w:hAnsi="Times New Roman" w:cs="Times New Roman"/>
                <w:b/>
                <w:szCs w:val="24"/>
              </w:rPr>
              <w:t>Русь в эпоху политической раздробленности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9572" w:type="dxa"/>
          </w:tcPr>
          <w:p w:rsidR="008A03F1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царствование Ивана Грозного.</w:t>
            </w:r>
          </w:p>
          <w:p w:rsidR="008A03F1" w:rsidRPr="00832236" w:rsidRDefault="008A03F1" w:rsidP="00EE1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и население России в X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Елена Глинская. Боярское правление. Венчание на царство Ивана Грозного, формирование самодержавной идеологии. Избранная Рада и ее реформы. Элементы сословно-представительной монархии в России. Судебник 1550 г. Церковь и государство. 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9572" w:type="dxa"/>
          </w:tcPr>
          <w:p w:rsidR="008A03F1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Смута в России начала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8A03F1" w:rsidRPr="00437F4A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 Смуты в России</w:t>
            </w:r>
            <w:r w:rsidRPr="000353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Династический вопрос. Борис Годунов и его политика. Учреждение патриаршества.Начало гражданской войны в России. Самозванцы. Народные восстания.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9572" w:type="dxa"/>
          </w:tcPr>
          <w:p w:rsidR="008A03F1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середине и второй половине 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8A03F1" w:rsidRPr="00437F4A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Территория и население. Формы землепользования. Города. Ремесла. ТорговляСоборное уложение 1649 г. Юридическое оформление крепостного права. Городские восстания середины 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столетия.Политический строй России. Развитие приказной системы. Падение роли Боярской думы и земских соборов</w:t>
            </w: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363"/>
        </w:trPr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 № 6. </w:t>
            </w:r>
            <w:r w:rsidRPr="00F450C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эпоху правления Ивана Грозного.</w:t>
            </w:r>
          </w:p>
          <w:p w:rsidR="008A03F1" w:rsidRPr="00793AD8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793AD8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AD8"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9572" w:type="dxa"/>
          </w:tcPr>
          <w:p w:rsidR="008A03F1" w:rsidRPr="00832236" w:rsidRDefault="008A03F1" w:rsidP="00EE154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Практическое занятие  № 7. </w:t>
            </w:r>
            <w:r w:rsidRPr="008322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Россия во второй половине</w:t>
            </w:r>
            <w:r w:rsidRPr="00832236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322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XVIII</w:t>
            </w:r>
            <w:r w:rsidRPr="00832236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322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в.</w:t>
            </w:r>
          </w:p>
        </w:tc>
        <w:tc>
          <w:tcPr>
            <w:tcW w:w="1065" w:type="dxa"/>
            <w:shd w:val="clear" w:color="auto" w:fill="auto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179"/>
        </w:trPr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  <w:shd w:val="clear" w:color="auto" w:fill="auto"/>
          </w:tcPr>
          <w:p w:rsidR="008A03F1" w:rsidRPr="008D6434" w:rsidRDefault="008A03F1" w:rsidP="00EE154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135"/>
        </w:trPr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  <w:shd w:val="clear" w:color="auto" w:fill="auto"/>
          </w:tcPr>
          <w:p w:rsidR="008A03F1" w:rsidRPr="008D6434" w:rsidRDefault="008A03F1" w:rsidP="00EE154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650"/>
        </w:trPr>
        <w:tc>
          <w:tcPr>
            <w:tcW w:w="2075" w:type="dxa"/>
            <w:shd w:val="clear" w:color="auto" w:fill="BFBFBF" w:themeFill="background1" w:themeFillShade="BF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  <w:shd w:val="clear" w:color="auto" w:fill="BFBFBF" w:themeFill="background1" w:themeFillShade="BF"/>
          </w:tcPr>
          <w:p w:rsidR="008A03F1" w:rsidRPr="00832236" w:rsidRDefault="008A03F1" w:rsidP="00EE154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за 1 семестр                                       самостоятельной работы студентов </w:t>
            </w:r>
          </w:p>
          <w:p w:rsidR="008A03F1" w:rsidRPr="00832236" w:rsidRDefault="008A03F1" w:rsidP="00EE154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обязательной аудиторной учебной нагрузки студентов</w:t>
            </w:r>
          </w:p>
        </w:tc>
        <w:tc>
          <w:tcPr>
            <w:tcW w:w="1065" w:type="dxa"/>
            <w:shd w:val="clear" w:color="auto" w:fill="BFBFBF" w:themeFill="background1" w:themeFillShade="BF"/>
          </w:tcPr>
          <w:p w:rsidR="008A03F1" w:rsidRPr="00E863A2" w:rsidRDefault="00A0382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  <w:p w:rsidR="008A03F1" w:rsidRPr="006F2A1D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8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425"/>
        </w:trPr>
        <w:tc>
          <w:tcPr>
            <w:tcW w:w="2075" w:type="dxa"/>
            <w:vMerge w:val="restart"/>
          </w:tcPr>
          <w:p w:rsidR="008A03F1" w:rsidRPr="00EC2D2C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Россия в  </w:t>
            </w:r>
          </w:p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EC2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10440" w:type="dxa"/>
            <w:gridSpan w:val="2"/>
          </w:tcPr>
          <w:p w:rsidR="008A03F1" w:rsidRPr="00832236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832236" w:rsidRDefault="008A03F1" w:rsidP="004E2E8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  <w:r w:rsidR="004E2E8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06" w:type="dxa"/>
          </w:tcPr>
          <w:p w:rsidR="008A03F1" w:rsidRPr="00832236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2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572" w:type="dxa"/>
          </w:tcPr>
          <w:p w:rsidR="008A03F1" w:rsidRPr="00437F4A" w:rsidRDefault="008A03F1" w:rsidP="008D6434">
            <w:pPr>
              <w:shd w:val="clear" w:color="auto" w:fill="FFFFFF"/>
              <w:tabs>
                <w:tab w:val="center" w:pos="4678"/>
              </w:tabs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период реформ  Петра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D64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Предпосылки реформ Петра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Особенности модернизационного процесса в России.Северная война и ее итоги. Изменение места России в мире, провозглашение ее империей.Социально-экономическая политика Петра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социальная структура русского общества. Крепостнкономика. «Регулярное государство».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Культурный переворот петровского времени.</w:t>
            </w: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 Петра Великого.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Северная война 1700  - 1721год   </w:t>
            </w: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Дворцовые перевороты.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Причины дворцовых переворотов. Екатерина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Верховный Тайный совет. Петр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«Затейка» верховников и воцарение Анны Иоанновны. Бироновщина.</w:t>
            </w: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№8. Великая Северная война 1700-1721год.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Внешняя политика преемников Петра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.(1725 – 1762)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Политическая борьба и дворцовый переворот 1741 г. Социально-экономическая политика Елизаветы Петровны. Участие России в Семилетней войне. Правление Петра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Дворцовый переворот 1762 г. и воцарение Екатерины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9572" w:type="dxa"/>
          </w:tcPr>
          <w:p w:rsidR="008A03F1" w:rsidRDefault="008A03F1" w:rsidP="00EE1549">
            <w:pPr>
              <w:shd w:val="clear" w:color="auto" w:fill="FFFFFF"/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во второй половине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8A03F1" w:rsidRPr="00035302" w:rsidRDefault="008A03F1" w:rsidP="00EE1549">
            <w:pPr>
              <w:shd w:val="clear" w:color="auto" w:fill="FFFFFF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Просвещенный абсолютизм» Екатерины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Восстание под предводительством Емельяна Пугачева. Характер и направленность реформ Екатерины Великой. Павел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характеристика личности и основные направления его политики.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Внешняя политика России во второй половине 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03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Выход России к Черному морю. Разделы Речи Посполитой и вхождение украинских и белорусских земель в состав Российской империи.</w:t>
            </w: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9. Восстания Степана Разина</w:t>
            </w:r>
          </w:p>
          <w:p w:rsidR="008A03F1" w:rsidRPr="006F2A1D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№10. Культура России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веке.</w:t>
            </w:r>
          </w:p>
          <w:p w:rsidR="008A03F1" w:rsidRPr="009606A9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№11. Россия в </w:t>
            </w:r>
            <w:r w:rsidRPr="00485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XIX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еке.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3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034C2F" w:rsidRDefault="008A03F1" w:rsidP="00EE154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E863A2" w:rsidRDefault="008A03F1" w:rsidP="00EE1549">
            <w:pPr>
              <w:jc w:val="center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399"/>
        </w:trPr>
        <w:tc>
          <w:tcPr>
            <w:tcW w:w="2075" w:type="dxa"/>
            <w:vMerge w:val="restart"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Россия в первой половине</w:t>
            </w:r>
          </w:p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440" w:type="dxa"/>
            <w:gridSpan w:val="2"/>
          </w:tcPr>
          <w:p w:rsidR="008A03F1" w:rsidRPr="006A2897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  <w:r w:rsidR="004E2E8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первой половине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и население империи. Особенности российской колонизации. Роль географического фактора в социально-экономическом и политическом развитии России. Национальный вопрос.</w:t>
            </w:r>
          </w:p>
        </w:tc>
        <w:tc>
          <w:tcPr>
            <w:tcW w:w="1065" w:type="dxa"/>
            <w:shd w:val="clear" w:color="auto" w:fill="auto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9572" w:type="dxa"/>
          </w:tcPr>
          <w:p w:rsidR="008A03F1" w:rsidRPr="006F2A1D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12. </w:t>
            </w:r>
            <w:r w:rsidRPr="008F1171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 модернизации России во II половине XIX века.</w:t>
            </w:r>
          </w:p>
        </w:tc>
        <w:tc>
          <w:tcPr>
            <w:tcW w:w="1065" w:type="dxa"/>
            <w:shd w:val="clear" w:color="auto" w:fill="auto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9572" w:type="dxa"/>
          </w:tcPr>
          <w:p w:rsidR="008A03F1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нешняя политика Александра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Николая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A03F1" w:rsidRPr="00437F4A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Геополитическое положение России к началу 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Основные направления и принципы внешней политики. Антифранцузские коалиции и Отечественная война 1812 г.Европа после Наполеона. «Священный союз» и идеалы легитимизма. Финская автономия и польская Конституция.Борьба с Османской империй. Россия и христианские народы Балканского полуострова. Закавказье в политике Российской империи; борьба с Ираном за территории и влияние. </w:t>
            </w:r>
          </w:p>
        </w:tc>
        <w:tc>
          <w:tcPr>
            <w:tcW w:w="1065" w:type="dxa"/>
            <w:shd w:val="clear" w:color="auto" w:fill="auto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13. Отечественная война 1812года.</w:t>
            </w:r>
          </w:p>
          <w:p w:rsidR="008A03F1" w:rsidRPr="006F2A1D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6A2897" w:rsidRDefault="008A03F1" w:rsidP="00EE154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6A2897" w:rsidRDefault="008A03F1" w:rsidP="00EE1549">
            <w:pPr>
              <w:jc w:val="center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471"/>
        </w:trPr>
        <w:tc>
          <w:tcPr>
            <w:tcW w:w="2075" w:type="dxa"/>
            <w:vMerge w:val="restart"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</w:t>
            </w: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Россия во второй половине Х</w:t>
            </w: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 века</w:t>
            </w:r>
          </w:p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B317E4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8A03F1" w:rsidP="004E2E8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4E2E8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206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эпоху великих реформ Александра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A03F1" w:rsidRPr="00B317E4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hAnsi="Times New Roman" w:cs="Times New Roman"/>
                <w:sz w:val="24"/>
                <w:szCs w:val="24"/>
              </w:rPr>
              <w:t>Россия в эпоху великих реформ Александра II.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14. </w:t>
            </w:r>
            <w:r w:rsidRPr="007A13A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зарождения и формирования политических партий в России (конец XIX- начало XX веков).</w:t>
            </w:r>
          </w:p>
          <w:p w:rsidR="008A03F1" w:rsidRPr="00B317E4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hAnsi="Times New Roman" w:cs="Times New Roman"/>
                <w:sz w:val="24"/>
                <w:szCs w:val="24"/>
              </w:rPr>
              <w:t xml:space="preserve"> Генезис, классификация, программы, тактика российских политических партий. Опыт думского «парламентаризма» в России.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Общественное движение во второй половине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движение: спад и новый подъем. Неолибералы и неонародники. Первые марксисты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Конт-реформы Александра 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Реакционная политика Александра 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034C2F" w:rsidRDefault="008A03F1" w:rsidP="00EE154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465"/>
        </w:trPr>
        <w:tc>
          <w:tcPr>
            <w:tcW w:w="2075" w:type="dxa"/>
            <w:vMerge w:val="restart"/>
          </w:tcPr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Pr="00DE0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 новой истории к новейшей.</w:t>
            </w:r>
          </w:p>
          <w:p w:rsidR="008A03F1" w:rsidRPr="00DE0599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B317E4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4E2E82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206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9572" w:type="dxa"/>
          </w:tcPr>
          <w:p w:rsidR="008A03F1" w:rsidRPr="005B7709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15. Мир в начале </w:t>
            </w:r>
            <w:r w:rsidRPr="00485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 века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Первая русская революция.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Итоги, ход, причины последствия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16. Россия в</w:t>
            </w:r>
            <w:r w:rsidRPr="00485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1914 – 1922 гг.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9572" w:type="dxa"/>
          </w:tcPr>
          <w:p w:rsidR="008A03F1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Февральская и Октябрьская революции. Становление Советской власти.</w:t>
            </w:r>
          </w:p>
          <w:p w:rsidR="008A03F1" w:rsidRPr="00437F4A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и ход революции. Эволюция власти и общества от февраля к октябрю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03530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1917 г</w:t>
              </w:r>
            </w:smartTag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Двоевластие. Кризисы Временного правительства. Причины радикализации общества. Учредительное собрание: ожидание, деятельность, результат.Первые шаги советской власти. Формирование однопартийной системы. Становление новой правовой системы: от первых декретов до Конституции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03530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1918 г</w:t>
              </w:r>
            </w:smartTag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rPr>
          <w:trHeight w:val="453"/>
        </w:trPr>
        <w:tc>
          <w:tcPr>
            <w:tcW w:w="2075" w:type="dxa"/>
            <w:vMerge w:val="restart"/>
          </w:tcPr>
          <w:p w:rsidR="008A03F1" w:rsidRPr="006F5AEF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мировыми войнами.</w:t>
            </w:r>
          </w:p>
        </w:tc>
        <w:tc>
          <w:tcPr>
            <w:tcW w:w="10440" w:type="dxa"/>
            <w:gridSpan w:val="2"/>
          </w:tcPr>
          <w:p w:rsidR="008A03F1" w:rsidRPr="00B317E4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8A03F1" w:rsidP="004E2E8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4E2E8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9572" w:type="dxa"/>
          </w:tcPr>
          <w:p w:rsidR="008A03F1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война 1918 – 1920 гг. Красные и Белые.</w:t>
            </w:r>
          </w:p>
          <w:p w:rsidR="008A03F1" w:rsidRPr="00437F4A" w:rsidRDefault="008A03F1" w:rsidP="00EE1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война: причины, действующие лица, политические программы сторон. Красный и белый террор. Причины поражения антибольш вистских сил. Российская эмиграция.Советская Россия на международной арене. Брестский мир. Военная интервенции стран Антанты. Изоляция Советской России. Коминтерн. «Экспорт революции».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9572" w:type="dxa"/>
          </w:tcPr>
          <w:p w:rsidR="008A03F1" w:rsidRDefault="008A03F1" w:rsidP="00EE1549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Новая экономическая политика.</w:t>
            </w:r>
          </w:p>
          <w:p w:rsidR="008A03F1" w:rsidRPr="00437F4A" w:rsidRDefault="008A03F1" w:rsidP="00EE1549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«военного коммунизма». Новая экономическая политика (нэп): сущность и направления. Постепенный отход от идей «мировой революции. Приоритеты внутригосударственного строительства. Образование СССР. Основные направления национально-государственного строительства. Централизация государственного аппарата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17. . </w:t>
            </w:r>
            <w:r w:rsidRPr="00485857">
              <w:rPr>
                <w:rFonts w:ascii="Times New Roman" w:hAnsi="Times New Roman" w:cs="Times New Roman"/>
                <w:b/>
                <w:sz w:val="24"/>
                <w:szCs w:val="24"/>
              </w:rPr>
              <w:t>Между мировыми войнами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система Сталинизма. Социальная система в 30-е гг.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9572" w:type="dxa"/>
          </w:tcPr>
          <w:p w:rsidR="008A03F1" w:rsidRPr="00035302" w:rsidRDefault="008A03F1" w:rsidP="00EE1549">
            <w:pPr>
              <w:spacing w:line="22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политика: смена ориентиров.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Внешняя политика СССР в 20–30-е годы: от конфронтации к поиску контактов. Попытки возврата к границам Российской империи: советско-финляндская война; присоединение Прибалтики, Бессарабии, Северной Буковины, Западной Украины и Западной Белоруссии.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B20554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18. </w:t>
            </w:r>
            <w:r w:rsidRPr="00634093">
              <w:rPr>
                <w:rFonts w:ascii="Times New Roman" w:hAnsi="Times New Roman" w:cs="Times New Roman"/>
                <w:b/>
                <w:sz w:val="24"/>
                <w:szCs w:val="24"/>
              </w:rPr>
              <w:t>СССР в 1945 – 1991 гг.</w:t>
            </w:r>
          </w:p>
        </w:tc>
        <w:tc>
          <w:tcPr>
            <w:tcW w:w="1065" w:type="dxa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03F1" w:rsidRPr="006F5AEF" w:rsidTr="00EE1549">
        <w:trPr>
          <w:trHeight w:val="477"/>
        </w:trPr>
        <w:tc>
          <w:tcPr>
            <w:tcW w:w="2075" w:type="dxa"/>
            <w:vMerge w:val="restart"/>
          </w:tcPr>
          <w:p w:rsidR="008A03F1" w:rsidRPr="006F5AEF" w:rsidRDefault="008A03F1" w:rsidP="00EE1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hAnsi="Times New Roman" w:cs="Times New Roman"/>
                <w:b/>
                <w:sz w:val="24"/>
                <w:szCs w:val="24"/>
              </w:rPr>
              <w:t>Тема 7. Вторая мировая война.</w:t>
            </w:r>
          </w:p>
        </w:tc>
        <w:tc>
          <w:tcPr>
            <w:tcW w:w="10440" w:type="dxa"/>
            <w:gridSpan w:val="2"/>
          </w:tcPr>
          <w:p w:rsidR="008A03F1" w:rsidRPr="00B317E4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8A03F1" w:rsidP="004E2E8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4E2E8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19. </w:t>
            </w:r>
            <w:r w:rsidRPr="00634093">
              <w:rPr>
                <w:rFonts w:ascii="Times New Roman" w:hAnsi="Times New Roman" w:cs="Times New Roman"/>
                <w:b/>
                <w:sz w:val="24"/>
                <w:szCs w:val="24"/>
              </w:rPr>
              <w:t>СССР 60-80-е годы XX века.</w:t>
            </w:r>
          </w:p>
        </w:tc>
        <w:tc>
          <w:tcPr>
            <w:tcW w:w="1065" w:type="dxa"/>
            <w:shd w:val="clear" w:color="auto" w:fill="auto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20. </w:t>
            </w:r>
            <w:r w:rsidRPr="00634093">
              <w:rPr>
                <w:rFonts w:ascii="Times New Roman" w:hAnsi="Times New Roman" w:cs="Times New Roman"/>
                <w:b/>
                <w:sz w:val="24"/>
                <w:szCs w:val="24"/>
              </w:rPr>
              <w:t>СССР в 1945-1991 гг.(«Оттепель»)</w:t>
            </w:r>
          </w:p>
        </w:tc>
        <w:tc>
          <w:tcPr>
            <w:tcW w:w="1065" w:type="dxa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Неустойчивое равновесие: боевые действия зимой – летом 1942г.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 и К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урск.</w:t>
            </w:r>
          </w:p>
        </w:tc>
        <w:tc>
          <w:tcPr>
            <w:tcW w:w="1065" w:type="dxa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Всё для фронта, все для победы. Коренной перелом в войне.</w:t>
            </w:r>
          </w:p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военных действий. Советское военное искусство. Героизм советских людей в годы войны. Роль советского тыла</w:t>
            </w:r>
          </w:p>
        </w:tc>
        <w:tc>
          <w:tcPr>
            <w:tcW w:w="1065" w:type="dxa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На пути к победе. Вторая мировая война: май сентябрь 1945г.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Битва за берлин май 1945</w:t>
            </w:r>
          </w:p>
        </w:tc>
        <w:tc>
          <w:tcPr>
            <w:tcW w:w="1065" w:type="dxa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C87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</w:t>
            </w:r>
            <w:r w:rsidRPr="00634093">
              <w:rPr>
                <w:rFonts w:ascii="Times New Roman" w:hAnsi="Times New Roman" w:cs="Times New Roman"/>
                <w:b/>
                <w:sz w:val="24"/>
                <w:szCs w:val="24"/>
              </w:rPr>
              <w:t>СССР в послевоенный период (1945-1953 гг.)</w:t>
            </w:r>
          </w:p>
        </w:tc>
        <w:tc>
          <w:tcPr>
            <w:tcW w:w="1065" w:type="dxa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rPr>
          <w:trHeight w:val="425"/>
        </w:trPr>
        <w:tc>
          <w:tcPr>
            <w:tcW w:w="2075" w:type="dxa"/>
            <w:vMerge w:val="restart"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 w:rsidRPr="006F5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СССР в 1945-1991гг.</w:t>
            </w:r>
          </w:p>
        </w:tc>
        <w:tc>
          <w:tcPr>
            <w:tcW w:w="10440" w:type="dxa"/>
            <w:gridSpan w:val="2"/>
          </w:tcPr>
          <w:p w:rsidR="008A03F1" w:rsidRPr="00B317E4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B317E4" w:rsidRDefault="009E1C00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206" w:type="dxa"/>
            <w:shd w:val="clear" w:color="auto" w:fill="auto"/>
          </w:tcPr>
          <w:p w:rsidR="008A03F1" w:rsidRPr="00B317E4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317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 экономики. Политическое развитие.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Противоречия между экономическим развитием государства и положением индивида.</w:t>
            </w:r>
          </w:p>
        </w:tc>
        <w:tc>
          <w:tcPr>
            <w:tcW w:w="1065" w:type="dxa"/>
            <w:shd w:val="clear" w:color="auto" w:fill="auto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22.  «Холодная война» и ее завершение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23. «Холодная война» и ее завершение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4E2E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 w:rsidR="004E2E82">
              <w:rPr>
                <w:rFonts w:ascii="Times New Roman" w:eastAsia="Calibri" w:hAnsi="Times New Roman" w:cs="Times New Roman"/>
                <w:sz w:val="24"/>
                <w:szCs w:val="24"/>
              </w:rPr>
              <w:t>-74</w:t>
            </w:r>
          </w:p>
        </w:tc>
        <w:tc>
          <w:tcPr>
            <w:tcW w:w="9572" w:type="dxa"/>
          </w:tcPr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24. Крушение системы колинианизма</w:t>
            </w:r>
          </w:p>
        </w:tc>
        <w:tc>
          <w:tcPr>
            <w:tcW w:w="1065" w:type="dxa"/>
          </w:tcPr>
          <w:p w:rsidR="008A03F1" w:rsidRPr="006554F9" w:rsidRDefault="004E2E82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Консервация политического режима. 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4F9">
              <w:rPr>
                <w:rFonts w:ascii="Times New Roman" w:hAnsi="Times New Roman" w:cs="Times New Roman"/>
                <w:sz w:val="24"/>
                <w:szCs w:val="24"/>
              </w:rPr>
              <w:t>Экономика «развитого социализма».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9572" w:type="dxa"/>
          </w:tcPr>
          <w:p w:rsidR="008A03F1" w:rsidRDefault="008A03F1" w:rsidP="00EE1549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Общественная жизнь в середине 60-х годов – середине 80-х гг. </w:t>
            </w:r>
          </w:p>
          <w:p w:rsidR="008A03F1" w:rsidRPr="00437F4A" w:rsidRDefault="008A03F1" w:rsidP="00EE1549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4F9">
              <w:rPr>
                <w:rFonts w:ascii="Times New Roman" w:hAnsi="Times New Roman" w:cs="Times New Roman"/>
                <w:sz w:val="24"/>
                <w:szCs w:val="24"/>
              </w:rPr>
              <w:t>Политика разрядки: надежды и результаты</w:t>
            </w: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Общественно-политическое развитие СССР. «Неосталинизм». Идеологизация режима. Теория развитого социализма. Политическая апатия общества.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Перестройка в СССР (1985 – 1991 гг.)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реформ М.С. Горбачева. Кризис классической советской модели социализма. Попытки экономической модернизации.</w:t>
            </w:r>
            <w:r w:rsidRPr="0003530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.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Движущие силы. Готовность общества к </w:t>
            </w: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переменам. Прагматизм и идеализм. Изменения в правовой и государственной системе. Отказ от советского традиционализма в пользу западного либерализма</w:t>
            </w:r>
            <w:r w:rsidRPr="0003530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реформы 1985 – 1991гг.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Крах политики перестройки. Распад СССР: причины, объективные и субъективные факторы, последствия.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6554F9" w:rsidRDefault="008A03F1" w:rsidP="00EE154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rPr>
          <w:trHeight w:val="356"/>
        </w:trPr>
        <w:tc>
          <w:tcPr>
            <w:tcW w:w="2075" w:type="dxa"/>
            <w:vMerge w:val="restart"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Pr="006F5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Россия на рубеже </w:t>
            </w:r>
            <w:r w:rsidRPr="006F5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6F5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F5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6F5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0440" w:type="dxa"/>
            <w:gridSpan w:val="2"/>
          </w:tcPr>
          <w:p w:rsidR="008A03F1" w:rsidRPr="006554F9" w:rsidRDefault="008A03F1" w:rsidP="00EE1549">
            <w:pPr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5" w:type="dxa"/>
            <w:shd w:val="clear" w:color="auto" w:fill="auto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06" w:type="dxa"/>
            <w:shd w:val="clear" w:color="auto" w:fill="auto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9572" w:type="dxa"/>
          </w:tcPr>
          <w:p w:rsidR="008A03F1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F4A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 на современном этапе.</w:t>
            </w:r>
          </w:p>
          <w:p w:rsidR="008A03F1" w:rsidRPr="00437F4A" w:rsidRDefault="008A03F1" w:rsidP="00EE154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30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</w:t>
            </w:r>
          </w:p>
        </w:tc>
        <w:tc>
          <w:tcPr>
            <w:tcW w:w="1065" w:type="dxa"/>
            <w:shd w:val="clear" w:color="auto" w:fill="auto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8A03F1" w:rsidRPr="00B35F40" w:rsidRDefault="008A03F1" w:rsidP="00EE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F40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572" w:type="dxa"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065" w:type="dxa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034C2F" w:rsidRPr="00034C2F" w:rsidRDefault="00034C2F" w:rsidP="00034C2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rPr>
          <w:trHeight w:val="119"/>
        </w:trPr>
        <w:tc>
          <w:tcPr>
            <w:tcW w:w="2075" w:type="dxa"/>
            <w:vMerge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6554F9" w:rsidRDefault="008A03F1" w:rsidP="00EE154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  <w:shd w:val="clear" w:color="auto" w:fill="BFBFBF" w:themeFill="background1" w:themeFillShade="BF"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  <w:shd w:val="clear" w:color="auto" w:fill="BFBFBF" w:themeFill="background1" w:themeFillShade="BF"/>
          </w:tcPr>
          <w:p w:rsidR="008A03F1" w:rsidRPr="00A85F0C" w:rsidRDefault="008A03F1" w:rsidP="00A85F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55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семестр         </w:t>
            </w:r>
            <w:r w:rsidR="00A85F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655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обязательной аудиторной учебной нагрузки студентов</w:t>
            </w:r>
          </w:p>
        </w:tc>
        <w:tc>
          <w:tcPr>
            <w:tcW w:w="1065" w:type="dxa"/>
            <w:shd w:val="clear" w:color="auto" w:fill="BFBFBF" w:themeFill="background1" w:themeFillShade="BF"/>
          </w:tcPr>
          <w:p w:rsidR="008A03F1" w:rsidRPr="006554F9" w:rsidRDefault="008A03F1" w:rsidP="00A85F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  <w:p w:rsidR="008A03F1" w:rsidRPr="008C0AC8" w:rsidRDefault="008A03F1" w:rsidP="00A85F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03F1" w:rsidRPr="006F5AEF" w:rsidTr="00EE1549">
        <w:tc>
          <w:tcPr>
            <w:tcW w:w="2075" w:type="dxa"/>
          </w:tcPr>
          <w:p w:rsidR="008A03F1" w:rsidRPr="006F5AEF" w:rsidRDefault="008A03F1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8A03F1" w:rsidRPr="006554F9" w:rsidRDefault="008A03F1" w:rsidP="00EE15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8A03F1" w:rsidRPr="006554F9" w:rsidRDefault="008A03F1" w:rsidP="00EE15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обязательной аудиторной учебной нагрузки студентов</w:t>
            </w:r>
          </w:p>
        </w:tc>
        <w:tc>
          <w:tcPr>
            <w:tcW w:w="1065" w:type="dxa"/>
          </w:tcPr>
          <w:p w:rsidR="008A03F1" w:rsidRPr="006554F9" w:rsidRDefault="008A03F1" w:rsidP="008672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A03F1" w:rsidRPr="006554F9" w:rsidRDefault="008A03F1" w:rsidP="00EE154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554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1206" w:type="dxa"/>
            <w:shd w:val="clear" w:color="auto" w:fill="FFFFFF" w:themeFill="background1"/>
          </w:tcPr>
          <w:p w:rsidR="008A03F1" w:rsidRPr="006F5AEF" w:rsidRDefault="008A03F1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1FF3" w:rsidRPr="006F5AEF" w:rsidTr="00EE1549">
        <w:tc>
          <w:tcPr>
            <w:tcW w:w="2075" w:type="dxa"/>
          </w:tcPr>
          <w:p w:rsidR="00E51FF3" w:rsidRPr="006F5AEF" w:rsidRDefault="00E51FF3" w:rsidP="00EE1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0" w:type="dxa"/>
            <w:gridSpan w:val="2"/>
          </w:tcPr>
          <w:p w:rsidR="00E51FF3" w:rsidRPr="006554F9" w:rsidRDefault="00E51FF3" w:rsidP="00EE15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Защита индивидуального проекта</w:t>
            </w:r>
          </w:p>
        </w:tc>
        <w:tc>
          <w:tcPr>
            <w:tcW w:w="1065" w:type="dxa"/>
          </w:tcPr>
          <w:p w:rsidR="00E51FF3" w:rsidRPr="00E51FF3" w:rsidRDefault="00E51FF3" w:rsidP="00EE15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F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FFFFFF" w:themeFill="background1"/>
          </w:tcPr>
          <w:p w:rsidR="00E51FF3" w:rsidRPr="006F5AEF" w:rsidRDefault="00E51FF3" w:rsidP="00EE15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C0AC8" w:rsidRDefault="008C0AC8">
      <w:pPr>
        <w:rPr>
          <w:rFonts w:ascii="Times New Roman" w:hAnsi="Times New Roman" w:cs="Times New Roman"/>
          <w:sz w:val="24"/>
          <w:szCs w:val="24"/>
        </w:rPr>
      </w:pPr>
    </w:p>
    <w:p w:rsidR="008C0AC8" w:rsidRDefault="008C0AC8">
      <w:pPr>
        <w:rPr>
          <w:rFonts w:ascii="Times New Roman" w:hAnsi="Times New Roman" w:cs="Times New Roman"/>
          <w:sz w:val="24"/>
          <w:szCs w:val="24"/>
        </w:rPr>
      </w:pPr>
    </w:p>
    <w:p w:rsidR="008C0AC8" w:rsidRDefault="008C0AC8">
      <w:pPr>
        <w:rPr>
          <w:rFonts w:ascii="Times New Roman" w:hAnsi="Times New Roman" w:cs="Times New Roman"/>
          <w:sz w:val="24"/>
          <w:szCs w:val="24"/>
        </w:rPr>
      </w:pPr>
    </w:p>
    <w:p w:rsidR="00A74350" w:rsidRDefault="00A74350">
      <w:pPr>
        <w:rPr>
          <w:rFonts w:ascii="Times New Roman" w:hAnsi="Times New Roman" w:cs="Times New Roman"/>
          <w:sz w:val="24"/>
          <w:szCs w:val="24"/>
        </w:rPr>
      </w:pPr>
    </w:p>
    <w:p w:rsidR="008A03F1" w:rsidRDefault="008A03F1">
      <w:pPr>
        <w:rPr>
          <w:rFonts w:ascii="Times New Roman" w:hAnsi="Times New Roman" w:cs="Times New Roman"/>
          <w:sz w:val="24"/>
          <w:szCs w:val="24"/>
        </w:rPr>
      </w:pPr>
    </w:p>
    <w:p w:rsidR="008A03F1" w:rsidRDefault="008A03F1">
      <w:pPr>
        <w:rPr>
          <w:rFonts w:ascii="Times New Roman" w:hAnsi="Times New Roman" w:cs="Times New Roman"/>
          <w:sz w:val="24"/>
          <w:szCs w:val="24"/>
        </w:rPr>
        <w:sectPr w:rsidR="008A03F1" w:rsidSect="008A03F1">
          <w:pgSz w:w="16838" w:h="11906" w:orient="landscape"/>
          <w:pgMar w:top="954" w:right="1134" w:bottom="1701" w:left="1134" w:header="709" w:footer="709" w:gutter="0"/>
          <w:cols w:space="708"/>
          <w:docGrid w:linePitch="360"/>
        </w:sectPr>
      </w:pPr>
    </w:p>
    <w:p w:rsidR="00A74350" w:rsidRPr="00A74350" w:rsidRDefault="00A74350" w:rsidP="00A743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525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3.условия  реализации  программы  дисциплины</w:t>
      </w:r>
    </w:p>
    <w:p w:rsidR="00A74350" w:rsidRPr="00A74350" w:rsidRDefault="00A74350" w:rsidP="00A74350">
      <w:pPr>
        <w:spacing w:after="0" w:line="360" w:lineRule="auto"/>
        <w:ind w:left="525"/>
        <w:rPr>
          <w:rFonts w:ascii="Times New Roman" w:eastAsia="Times New Roman" w:hAnsi="Times New Roman" w:cs="Times New Roman"/>
          <w:sz w:val="24"/>
          <w:szCs w:val="24"/>
        </w:rPr>
      </w:pPr>
    </w:p>
    <w:p w:rsidR="00A74350" w:rsidRPr="00A74350" w:rsidRDefault="00A74350" w:rsidP="00EE1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74350" w:rsidRPr="00A74350" w:rsidRDefault="00A74350" w:rsidP="00A743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программы учебной дисциплины требует наличия учебного кабинета </w:t>
      </w:r>
      <w:r w:rsidR="00EE154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74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Общественных дисциплин». </w:t>
      </w:r>
    </w:p>
    <w:p w:rsidR="00A74350" w:rsidRPr="00A74350" w:rsidRDefault="00A74350" w:rsidP="00A743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Оборудование учебного кабинета: </w:t>
      </w:r>
    </w:p>
    <w:p w:rsidR="00A74350" w:rsidRPr="00A74350" w:rsidRDefault="00A74350" w:rsidP="00A743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посадочные места по количеству обучающихся (25 мест); </w:t>
      </w:r>
    </w:p>
    <w:p w:rsidR="00A74350" w:rsidRPr="00A74350" w:rsidRDefault="00A74350" w:rsidP="00A743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рабочее место преподавателя (1 место); </w:t>
      </w:r>
    </w:p>
    <w:p w:rsidR="00A74350" w:rsidRPr="00A74350" w:rsidRDefault="00A74350" w:rsidP="00A743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учебно-наглядные пособия по дисциплине «История» (25 штук); </w:t>
      </w:r>
    </w:p>
    <w:p w:rsidR="00A74350" w:rsidRPr="00A74350" w:rsidRDefault="00A74350" w:rsidP="00A743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Технические средства обучения: </w:t>
      </w:r>
    </w:p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Cs/>
          <w:sz w:val="28"/>
          <w:szCs w:val="28"/>
        </w:rPr>
        <w:t xml:space="preserve">- компьютеры с лицензионным программным обеспечением (15 шт.);  </w:t>
      </w:r>
    </w:p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Cs/>
          <w:sz w:val="28"/>
          <w:szCs w:val="28"/>
        </w:rPr>
        <w:t>- аудиосистема (1 шт.);</w:t>
      </w:r>
    </w:p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Cs/>
          <w:sz w:val="28"/>
          <w:szCs w:val="28"/>
        </w:rPr>
        <w:t>- комплект презентационных слайдов по темам курса дисциплины (по 1 шт.).</w:t>
      </w:r>
    </w:p>
    <w:p w:rsidR="00A74350" w:rsidRPr="00A74350" w:rsidRDefault="00A74350" w:rsidP="00A743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E1549" w:rsidRPr="00A74350" w:rsidRDefault="00EE1549" w:rsidP="00EE15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3.2. </w:t>
      </w:r>
      <w:r w:rsidRPr="00847943">
        <w:rPr>
          <w:rFonts w:ascii="Times New Roman" w:eastAsia="Times New Roman" w:hAnsi="Times New Roman" w:cs="Times New Roman"/>
          <w:b/>
          <w:sz w:val="28"/>
          <w:szCs w:val="24"/>
        </w:rPr>
        <w:t>Информационное обеспечение обучения</w:t>
      </w:r>
    </w:p>
    <w:p w:rsidR="00EE1549" w:rsidRPr="00A74350" w:rsidRDefault="00EE1549" w:rsidP="00EE1549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b/>
          <w:sz w:val="28"/>
          <w:szCs w:val="24"/>
        </w:rPr>
        <w:t xml:space="preserve">Для обучающихся </w:t>
      </w:r>
    </w:p>
    <w:p w:rsidR="00EE1549" w:rsidRPr="00A74350" w:rsidRDefault="00EE1549" w:rsidP="00EE1549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E1549" w:rsidRPr="00A74350" w:rsidRDefault="00EE1549" w:rsidP="00EE1549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Артемов В.В., Лубченко Ю.Н. История: учебник. — М., 20</w:t>
      </w:r>
      <w:r w:rsidR="003103BC">
        <w:rPr>
          <w:rFonts w:ascii="Times New Roman" w:eastAsia="Times New Roman" w:hAnsi="Times New Roman" w:cs="Times New Roman"/>
          <w:sz w:val="28"/>
          <w:szCs w:val="24"/>
        </w:rPr>
        <w:t>17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E1549" w:rsidRPr="00A74350" w:rsidRDefault="00EE1549" w:rsidP="00EE1549">
      <w:pPr>
        <w:tabs>
          <w:tab w:val="left" w:pos="900"/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E1549" w:rsidRDefault="00EE1549" w:rsidP="00EE1549">
      <w:pPr>
        <w:tabs>
          <w:tab w:val="left" w:pos="900"/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b/>
          <w:sz w:val="28"/>
          <w:szCs w:val="24"/>
        </w:rPr>
        <w:t xml:space="preserve">Для преподавателей </w:t>
      </w:r>
    </w:p>
    <w:p w:rsidR="00EE1549" w:rsidRPr="00A74350" w:rsidRDefault="00EE1549" w:rsidP="00EE1549">
      <w:pPr>
        <w:tabs>
          <w:tab w:val="left" w:pos="900"/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Основные источники</w:t>
      </w:r>
    </w:p>
    <w:p w:rsidR="00EE1549" w:rsidRPr="00A74350" w:rsidRDefault="00EE1549" w:rsidP="00EE1549">
      <w:pPr>
        <w:tabs>
          <w:tab w:val="left" w:pos="900"/>
          <w:tab w:val="left" w:pos="10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E1549" w:rsidRPr="00A74350" w:rsidRDefault="00EE1549" w:rsidP="00EE1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Анисимов Е. В. Юный град. Петербург вр</w:t>
      </w:r>
      <w:r>
        <w:rPr>
          <w:rFonts w:ascii="Times New Roman" w:eastAsia="Times New Roman" w:hAnsi="Times New Roman" w:cs="Times New Roman"/>
          <w:sz w:val="28"/>
          <w:szCs w:val="24"/>
        </w:rPr>
        <w:t>емен Петра Великого. — СПб., 201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3.</w:t>
      </w:r>
    </w:p>
    <w:p w:rsidR="00EE1549" w:rsidRPr="00A74350" w:rsidRDefault="00EE1549" w:rsidP="00EE1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Анисимов Е. В. Анна Иоанновна. — М., 20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2.</w:t>
      </w:r>
    </w:p>
    <w:p w:rsidR="00EE1549" w:rsidRDefault="00EE1549" w:rsidP="00EE1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Анисимов Е. В. Елизавета Петровна. — М., 20</w:t>
      </w:r>
      <w:r>
        <w:rPr>
          <w:rFonts w:ascii="Times New Roman" w:eastAsia="Times New Roman" w:hAnsi="Times New Roman" w:cs="Times New Roman"/>
          <w:sz w:val="28"/>
          <w:szCs w:val="24"/>
        </w:rPr>
        <w:t>13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E1549" w:rsidRDefault="00EE1549" w:rsidP="00EE1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E1549" w:rsidRDefault="00EE1549" w:rsidP="00EE1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47943">
        <w:rPr>
          <w:rFonts w:ascii="Times New Roman" w:eastAsia="Times New Roman" w:hAnsi="Times New Roman" w:cs="Times New Roman"/>
          <w:b/>
          <w:sz w:val="28"/>
          <w:szCs w:val="24"/>
        </w:rPr>
        <w:t>Дополнительные источники</w:t>
      </w:r>
    </w:p>
    <w:p w:rsidR="00EE1549" w:rsidRPr="00847943" w:rsidRDefault="00EE1549" w:rsidP="00EE1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E1549" w:rsidRPr="00A74350" w:rsidRDefault="00EE1549" w:rsidP="00EE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Арзаканян М.Ц., Ревякин А.В., Уваров П.Ю. История Франции. — М., 20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5.</w:t>
      </w:r>
    </w:p>
    <w:p w:rsidR="00EE1549" w:rsidRPr="00A74350" w:rsidRDefault="00EE1549" w:rsidP="00EE154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Война в Корее. — СПб., 20</w:t>
      </w:r>
      <w:r>
        <w:rPr>
          <w:rFonts w:ascii="Times New Roman" w:eastAsia="Times New Roman" w:hAnsi="Times New Roman" w:cs="Times New Roman"/>
          <w:sz w:val="28"/>
          <w:szCs w:val="24"/>
        </w:rPr>
        <w:t>12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E1549" w:rsidRPr="00A74350" w:rsidRDefault="00EE1549" w:rsidP="00EE1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Волковский Н.Л. История информационных войн. — М., 2</w:t>
      </w:r>
      <w:r>
        <w:rPr>
          <w:rFonts w:ascii="Times New Roman" w:eastAsia="Times New Roman" w:hAnsi="Times New Roman" w:cs="Times New Roman"/>
          <w:sz w:val="28"/>
          <w:szCs w:val="24"/>
        </w:rPr>
        <w:t>01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3.</w:t>
      </w:r>
    </w:p>
    <w:p w:rsidR="00EE1549" w:rsidRPr="00A74350" w:rsidRDefault="00EE1549" w:rsidP="00EE1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Галактионов М. Париж 1914. — М., 20</w:t>
      </w:r>
      <w:r>
        <w:rPr>
          <w:rFonts w:ascii="Times New Roman" w:eastAsia="Times New Roman" w:hAnsi="Times New Roman" w:cs="Times New Roman"/>
          <w:sz w:val="28"/>
          <w:szCs w:val="24"/>
        </w:rPr>
        <w:t>11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E1549" w:rsidRPr="00A74350" w:rsidRDefault="00EE1549" w:rsidP="00EE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74350">
        <w:rPr>
          <w:rFonts w:ascii="Times New Roman" w:eastAsia="Times New Roman" w:hAnsi="Times New Roman" w:cs="Times New Roman"/>
          <w:sz w:val="28"/>
          <w:szCs w:val="24"/>
        </w:rPr>
        <w:t>Генифе П. Политика революционного террора 1789—1794. — М., 20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A74350">
        <w:rPr>
          <w:rFonts w:ascii="Times New Roman" w:eastAsia="Times New Roman" w:hAnsi="Times New Roman" w:cs="Times New Roman"/>
          <w:sz w:val="28"/>
          <w:szCs w:val="24"/>
        </w:rPr>
        <w:t>3.</w:t>
      </w:r>
    </w:p>
    <w:p w:rsidR="00EE1549" w:rsidRPr="00A74350" w:rsidRDefault="00EE1549" w:rsidP="00EE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74350" w:rsidRPr="00A74350" w:rsidRDefault="00A74350" w:rsidP="00A74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74350" w:rsidRPr="00A74350" w:rsidRDefault="00EE1549" w:rsidP="00EE1549">
      <w:pPr>
        <w:shd w:val="clear" w:color="auto" w:fill="FFFFFF"/>
        <w:spacing w:after="0" w:line="336" w:lineRule="auto"/>
        <w:ind w:right="58" w:firstLine="394"/>
        <w:jc w:val="center"/>
        <w:rPr>
          <w:rFonts w:ascii="Times New Roman" w:eastAsia="Times New Roman" w:hAnsi="Times New Roman" w:cs="Times New Roman"/>
          <w:b/>
          <w:iCs/>
          <w:color w:val="000000"/>
          <w:spacing w:val="2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Cs/>
          <w:color w:val="000000"/>
          <w:spacing w:val="2"/>
          <w:sz w:val="28"/>
          <w:szCs w:val="28"/>
        </w:rPr>
        <w:lastRenderedPageBreak/>
        <w:t>Интернет -  источники</w:t>
      </w:r>
    </w:p>
    <w:p w:rsidR="00A74350" w:rsidRPr="00A74350" w:rsidRDefault="00A74350" w:rsidP="00A7435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науки РФ  </w:t>
      </w:r>
      <w:hyperlink r:id="rId11" w:history="1"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http://mon.gov.ru/</w:t>
        </w:r>
      </w:hyperlink>
    </w:p>
    <w:p w:rsidR="00A74350" w:rsidRPr="00A74350" w:rsidRDefault="00A74350" w:rsidP="00A7435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z w:val="28"/>
          <w:szCs w:val="28"/>
        </w:rPr>
        <w:t xml:space="preserve">Российский образовательный портал </w:t>
      </w:r>
      <w:hyperlink r:id="rId12" w:history="1"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A74350" w:rsidRPr="00A74350" w:rsidRDefault="00A74350" w:rsidP="00A7435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z w:val="28"/>
          <w:szCs w:val="28"/>
        </w:rPr>
        <w:t xml:space="preserve">ФГОУ Федеральный институт развития образования  </w:t>
      </w:r>
    </w:p>
    <w:p w:rsidR="00A74350" w:rsidRPr="00A74350" w:rsidRDefault="00F706FF" w:rsidP="00A7435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A74350"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http://www.firo.ru/</w:t>
        </w:r>
      </w:hyperlink>
    </w:p>
    <w:p w:rsidR="00A74350" w:rsidRPr="00A74350" w:rsidRDefault="00A74350" w:rsidP="00A7435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агентство по образованию РФ </w:t>
      </w:r>
      <w:hyperlink r:id="rId14" w:history="1"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www.ed.gov.ru</w:t>
        </w:r>
      </w:hyperlink>
    </w:p>
    <w:p w:rsidR="00A74350" w:rsidRPr="00A74350" w:rsidRDefault="00A74350" w:rsidP="00A7435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z w:val="28"/>
          <w:szCs w:val="28"/>
        </w:rPr>
        <w:t xml:space="preserve">Департамент образования Тверской области </w:t>
      </w:r>
      <w:hyperlink r:id="rId15" w:history="1"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tver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A74350" w:rsidRPr="00A74350" w:rsidRDefault="00A74350" w:rsidP="00A7435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z w:val="28"/>
          <w:szCs w:val="28"/>
        </w:rPr>
        <w:t xml:space="preserve">Тверской областной институт усовершенствования учителей </w:t>
      </w:r>
      <w:hyperlink r:id="rId16" w:history="1"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tiuu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743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A743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4350" w:rsidRPr="00A74350" w:rsidRDefault="00A74350" w:rsidP="00A74350">
      <w:pPr>
        <w:numPr>
          <w:ilvl w:val="0"/>
          <w:numId w:val="4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spacing w:val="-1"/>
          <w:sz w:val="28"/>
          <w:szCs w:val="28"/>
        </w:rPr>
        <w:t>ФГОУ СПО Петровский  колледж (г. Санкт-Петербург)</w:t>
      </w:r>
    </w:p>
    <w:p w:rsidR="00A74350" w:rsidRPr="00A74350" w:rsidRDefault="00F706FF" w:rsidP="00A74350">
      <w:pPr>
        <w:shd w:val="clear" w:color="auto" w:fill="FFFFFF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FF"/>
          <w:spacing w:val="-1"/>
          <w:sz w:val="28"/>
          <w:szCs w:val="28"/>
          <w:u w:val="single"/>
        </w:rPr>
      </w:pPr>
      <w:hyperlink r:id="rId17" w:history="1">
        <w:r w:rsidR="00A74350" w:rsidRPr="00A74350">
          <w:rPr>
            <w:rFonts w:ascii="Times New Roman" w:eastAsia="Times New Roman" w:hAnsi="Times New Roman" w:cs="Times New Roman"/>
            <w:color w:val="0000FF"/>
            <w:spacing w:val="-1"/>
            <w:sz w:val="28"/>
            <w:szCs w:val="28"/>
            <w:u w:val="single"/>
            <w:lang w:val="en-US"/>
          </w:rPr>
          <w:t>www</w:t>
        </w:r>
        <w:r w:rsidR="00A74350" w:rsidRPr="00A74350">
          <w:rPr>
            <w:rFonts w:ascii="Times New Roman" w:eastAsia="Times New Roman" w:hAnsi="Times New Roman" w:cs="Times New Roman"/>
            <w:color w:val="0000FF"/>
            <w:spacing w:val="-1"/>
            <w:sz w:val="28"/>
            <w:szCs w:val="28"/>
            <w:u w:val="single"/>
          </w:rPr>
          <w:t>.</w:t>
        </w:r>
        <w:r w:rsidR="00A74350" w:rsidRPr="00A74350">
          <w:rPr>
            <w:rFonts w:ascii="Times New Roman" w:eastAsia="Times New Roman" w:hAnsi="Times New Roman" w:cs="Times New Roman"/>
            <w:color w:val="0000FF"/>
            <w:spacing w:val="-1"/>
            <w:sz w:val="28"/>
            <w:szCs w:val="28"/>
            <w:u w:val="single"/>
            <w:lang w:val="en-US"/>
          </w:rPr>
          <w:t>petrocollege</w:t>
        </w:r>
        <w:r w:rsidR="00A74350" w:rsidRPr="00A74350">
          <w:rPr>
            <w:rFonts w:ascii="Times New Roman" w:eastAsia="Times New Roman" w:hAnsi="Times New Roman" w:cs="Times New Roman"/>
            <w:color w:val="0000FF"/>
            <w:spacing w:val="-1"/>
            <w:sz w:val="28"/>
            <w:szCs w:val="28"/>
            <w:u w:val="single"/>
          </w:rPr>
          <w:t>.</w:t>
        </w:r>
        <w:r w:rsidR="00A74350" w:rsidRPr="00A74350">
          <w:rPr>
            <w:rFonts w:ascii="Times New Roman" w:eastAsia="Times New Roman" w:hAnsi="Times New Roman" w:cs="Times New Roman"/>
            <w:color w:val="0000FF"/>
            <w:spacing w:val="-1"/>
            <w:sz w:val="28"/>
            <w:szCs w:val="28"/>
            <w:u w:val="single"/>
            <w:lang w:val="en-US"/>
          </w:rPr>
          <w:t>ru</w:t>
        </w:r>
      </w:hyperlink>
    </w:p>
    <w:p w:rsidR="00A74350" w:rsidRPr="00A74350" w:rsidRDefault="00A74350" w:rsidP="00A743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74350" w:rsidRPr="00A74350" w:rsidRDefault="00A74350" w:rsidP="00A743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sz w:val="28"/>
          <w:szCs w:val="24"/>
        </w:rPr>
        <w:br w:type="page"/>
      </w:r>
    </w:p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caps/>
          <w:sz w:val="28"/>
          <w:szCs w:val="28"/>
        </w:rPr>
        <w:t>4. Контроль и оценка результатов освоения</w:t>
      </w:r>
    </w:p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2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74350">
        <w:rPr>
          <w:rFonts w:ascii="Times New Roman" w:eastAsia="Times New Roman" w:hAnsi="Times New Roman" w:cs="Times New Roman"/>
          <w:b/>
          <w:caps/>
          <w:sz w:val="28"/>
          <w:szCs w:val="28"/>
        </w:rPr>
        <w:t>Дисциплины</w:t>
      </w:r>
    </w:p>
    <w:p w:rsidR="00EE1549" w:rsidRPr="00153A38" w:rsidRDefault="00EE1549" w:rsidP="00EE1549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A38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 и оценка результатов </w:t>
      </w:r>
      <w:r w:rsidRPr="00153A38">
        <w:rPr>
          <w:rFonts w:ascii="Times New Roman" w:eastAsia="Times New Roman" w:hAnsi="Times New Roman" w:cs="Times New Roman"/>
          <w:sz w:val="28"/>
          <w:szCs w:val="28"/>
        </w:rPr>
        <w:t>освоения учебной дисциплины осуществляется преподавателем в процессе проведения  тестирования, а также выполнения обучающимися индивидуальных заданий, проектов, исследований.</w:t>
      </w:r>
    </w:p>
    <w:p w:rsidR="00EE1549" w:rsidRPr="00153A38" w:rsidRDefault="00EE1549" w:rsidP="00EE1549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A38">
        <w:rPr>
          <w:rFonts w:ascii="Times New Roman" w:eastAsia="Times New Roman" w:hAnsi="Times New Roman" w:cs="Times New Roman"/>
          <w:sz w:val="28"/>
          <w:szCs w:val="28"/>
        </w:rPr>
        <w:t>Обучение по учебной дисциплине завершается про</w:t>
      </w:r>
      <w:r w:rsidR="004E2E82">
        <w:rPr>
          <w:rFonts w:ascii="Times New Roman" w:eastAsia="Times New Roman" w:hAnsi="Times New Roman" w:cs="Times New Roman"/>
          <w:sz w:val="28"/>
          <w:szCs w:val="28"/>
        </w:rPr>
        <w:t>межуточной аттестацией в форме дифференцированного зачета</w:t>
      </w:r>
      <w:r w:rsidRPr="00153A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E1549" w:rsidRPr="00153A38" w:rsidRDefault="00EE1549" w:rsidP="00EE1549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A38">
        <w:rPr>
          <w:rFonts w:ascii="Times New Roman" w:eastAsia="Times New Roman" w:hAnsi="Times New Roman" w:cs="Times New Roman"/>
          <w:sz w:val="28"/>
          <w:szCs w:val="28"/>
        </w:rPr>
        <w:t>Формы и методы промежуточной аттестации и текущего контроля по учебной дисциплине доводятся до сведения обучающихся не позднее начала двух месяцев от начала обучения по основной профессиональной образовательной программе.</w:t>
      </w:r>
    </w:p>
    <w:p w:rsidR="00A74350" w:rsidRPr="00A74350" w:rsidRDefault="00A74350" w:rsidP="00A74350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973"/>
      </w:tblGrid>
      <w:tr w:rsidR="00A74350" w:rsidRPr="00A74350" w:rsidTr="005C768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350" w:rsidRPr="00A74350" w:rsidRDefault="00A74350" w:rsidP="00A7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A74350" w:rsidRPr="00A74350" w:rsidRDefault="00A74350" w:rsidP="00A7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350" w:rsidRPr="00A74350" w:rsidRDefault="00A74350" w:rsidP="00A7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A74350" w:rsidRPr="00A74350" w:rsidTr="005C768C">
        <w:trPr>
          <w:trHeight w:val="10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Знание: 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Основные факты, процессы и явления, характеризующие целостность отечественной и всемирной истории.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Умение: 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- 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>- представлять результаты изучения исторического материала в формах конспекта, реферата, рецензии.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устного и письменного опроса.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тестирования.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A74350" w:rsidRPr="00A74350" w:rsidTr="005C768C">
        <w:trPr>
          <w:trHeight w:val="25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Знание: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Периодизацию всемирной и отечественной истории.</w:t>
            </w:r>
          </w:p>
          <w:p w:rsidR="00A74350" w:rsidRPr="00A74350" w:rsidRDefault="00A74350" w:rsidP="00A74350">
            <w:pPr>
              <w:spacing w:after="0" w:line="228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устного и письменного опроса.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тестирования.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74350" w:rsidRPr="00A74350" w:rsidTr="005C768C">
        <w:trPr>
          <w:trHeight w:val="22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Знание: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>Современные версии и трактовки важнейших проблем отечественной и всемирной истории.</w:t>
            </w:r>
          </w:p>
          <w:p w:rsidR="00A74350" w:rsidRPr="00A74350" w:rsidRDefault="00A74350" w:rsidP="00A74350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Умение: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устного и письменного опроса.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тестирования.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A74350" w:rsidRPr="00A74350" w:rsidTr="005C768C">
        <w:trPr>
          <w:trHeight w:val="19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tabs>
                <w:tab w:val="num" w:pos="540"/>
              </w:tabs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Знание: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>Особенности исторического пути России, ее роль в мировом сообществе.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Умение: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устного и письменного опроса.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тестирования.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A74350" w:rsidRPr="00A74350" w:rsidTr="005C768C">
        <w:trPr>
          <w:trHeight w:val="29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Знание:</w:t>
            </w:r>
          </w:p>
          <w:p w:rsidR="00A74350" w:rsidRPr="00A74350" w:rsidRDefault="00A74350" w:rsidP="00A74350">
            <w:pPr>
              <w:tabs>
                <w:tab w:val="num" w:pos="540"/>
              </w:tabs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350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Основные исторические термины и даты.</w:t>
            </w:r>
          </w:p>
          <w:p w:rsidR="00A74350" w:rsidRPr="00A74350" w:rsidRDefault="00A74350" w:rsidP="00A74350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устного и письменного опроса.</w:t>
            </w:r>
          </w:p>
          <w:p w:rsidR="00A74350" w:rsidRPr="00A74350" w:rsidRDefault="00A74350" w:rsidP="00A74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43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тестирования.</w:t>
            </w:r>
          </w:p>
          <w:p w:rsidR="00A74350" w:rsidRPr="00A74350" w:rsidRDefault="00A74350" w:rsidP="00A74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A74350" w:rsidRPr="00A74350" w:rsidRDefault="00A74350" w:rsidP="00A74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4350" w:rsidRDefault="00A74350">
      <w:pPr>
        <w:rPr>
          <w:rFonts w:ascii="Times New Roman" w:hAnsi="Times New Roman" w:cs="Times New Roman"/>
          <w:sz w:val="24"/>
          <w:szCs w:val="24"/>
        </w:rPr>
        <w:sectPr w:rsidR="00A74350" w:rsidSect="00A7435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E1549" w:rsidRPr="00153A38" w:rsidRDefault="00EE1549" w:rsidP="00EE1549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3A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</w:t>
      </w:r>
      <w:r w:rsidRPr="00153A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>Перечень тем исследовательских работ</w:t>
      </w:r>
    </w:p>
    <w:p w:rsidR="000D5439" w:rsidRPr="003259C5" w:rsidRDefault="000D5439" w:rsidP="000D5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Начало цивилизации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Древний Восток и Античность: сходство и различия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Феномен западноевропейского Средневековья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Восток в Средние века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Основы российской истории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Происхождение Древнерусского государства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Русь в эпоху раздробленности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Возрождение русских земель (ХIV – ХV вв.)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Рождение Российского централизованного государства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Смутное время в России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Россия в ХVII в.: успехи и проблемы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Наш край с древнейших времён до конца ХVII в.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Истоки модернизации в Западной Европе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Революции ХVII – ХVIII в.в. как порождение модернизационных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процессов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Страны Востока в раннее Новое время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Становление новой России (конец ХVII – начало ХVIII в.)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Россия ХVIII в.: победная поступь империи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Наш край в ХVIII в.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Рождение индустриального общества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Восток и Запад в ХIХ в.: борьба и взаимовлияние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Отечественная война 1812 г.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Россия ХIХ в.: реформы или революция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Наш край в ХIХ в.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Мир начала ХХ в.: достижения и противоречия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Великая российская революция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Между Первой и Второй мировыми войнами: альтернативы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развития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Советский вариант модернизации: успехи и издержки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Наш край в 1920 – 1930-е гг.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Вторая мировая война: дискуссионные вопросы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Великая Отечественная война: значение и цена Победы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Наш край в годы Великой Отечественной войны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От индустриальной цивилизации к постиндустриальной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Конец колониальной эпохи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СССР: триумф и распад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Наш край во второй половине 1940-х – 1991 гг.</w:t>
      </w:r>
    </w:p>
    <w:p w:rsidR="000D5439" w:rsidRPr="003259C5" w:rsidRDefault="000D5439" w:rsidP="000D5439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59C5">
        <w:rPr>
          <w:rFonts w:ascii="Times New Roman" w:eastAsia="Times New Roman" w:hAnsi="Times New Roman" w:cs="Times New Roman"/>
          <w:sz w:val="28"/>
          <w:szCs w:val="28"/>
        </w:rPr>
        <w:t>Российская Федерация и глобальные вызовы современности</w:t>
      </w:r>
    </w:p>
    <w:p w:rsidR="008C0AC8" w:rsidRPr="00C879BD" w:rsidRDefault="000D5439" w:rsidP="00FB2475">
      <w:pPr>
        <w:pStyle w:val="a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79BD">
        <w:rPr>
          <w:rFonts w:ascii="Times New Roman" w:eastAsia="Times New Roman" w:hAnsi="Times New Roman" w:cs="Times New Roman"/>
          <w:sz w:val="28"/>
          <w:szCs w:val="28"/>
        </w:rPr>
        <w:t> Наш край на рубеже ХХ – ХХI в</w:t>
      </w:r>
    </w:p>
    <w:sectPr w:rsidR="008C0AC8" w:rsidRPr="00C879BD" w:rsidSect="00A743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6FF" w:rsidRDefault="00F706FF">
      <w:pPr>
        <w:spacing w:after="0" w:line="240" w:lineRule="auto"/>
      </w:pPr>
      <w:r>
        <w:separator/>
      </w:r>
    </w:p>
  </w:endnote>
  <w:endnote w:type="continuationSeparator" w:id="0">
    <w:p w:rsidR="00F706FF" w:rsidRDefault="00F7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2A" w:rsidRDefault="0086722A" w:rsidP="008C0A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40</w:t>
    </w:r>
    <w:r>
      <w:rPr>
        <w:rStyle w:val="a5"/>
      </w:rPr>
      <w:fldChar w:fldCharType="end"/>
    </w:r>
  </w:p>
  <w:p w:rsidR="0086722A" w:rsidRDefault="0086722A" w:rsidP="008C0AC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2A" w:rsidRDefault="0086722A" w:rsidP="008C0AC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6FF" w:rsidRDefault="00F706FF">
      <w:pPr>
        <w:spacing w:after="0" w:line="240" w:lineRule="auto"/>
      </w:pPr>
      <w:r>
        <w:separator/>
      </w:r>
    </w:p>
  </w:footnote>
  <w:footnote w:type="continuationSeparator" w:id="0">
    <w:p w:rsidR="00F706FF" w:rsidRDefault="00F7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2A" w:rsidRDefault="0086722A" w:rsidP="008C0A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40</w:t>
    </w:r>
    <w:r>
      <w:rPr>
        <w:rStyle w:val="a5"/>
      </w:rPr>
      <w:fldChar w:fldCharType="end"/>
    </w:r>
  </w:p>
  <w:p w:rsidR="0086722A" w:rsidRDefault="008672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2A" w:rsidRDefault="0086722A" w:rsidP="008C0A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7F01">
      <w:rPr>
        <w:rStyle w:val="a5"/>
        <w:noProof/>
      </w:rPr>
      <w:t>2</w:t>
    </w:r>
    <w:r>
      <w:rPr>
        <w:rStyle w:val="a5"/>
      </w:rPr>
      <w:fldChar w:fldCharType="end"/>
    </w:r>
  </w:p>
  <w:p w:rsidR="0086722A" w:rsidRPr="001E2ED0" w:rsidRDefault="0086722A" w:rsidP="008A03F1">
    <w:pPr>
      <w:pStyle w:val="a6"/>
      <w:rPr>
        <w:b/>
      </w:rPr>
    </w:pPr>
  </w:p>
  <w:p w:rsidR="0086722A" w:rsidRPr="001E2ED0" w:rsidRDefault="0086722A" w:rsidP="001E2ED0">
    <w:pPr>
      <w:pStyle w:val="a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F372DE"/>
    <w:multiLevelType w:val="hybridMultilevel"/>
    <w:tmpl w:val="1B5860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B8181C"/>
    <w:multiLevelType w:val="hybridMultilevel"/>
    <w:tmpl w:val="3CAC25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4">
    <w:nsid w:val="3F420EF6"/>
    <w:multiLevelType w:val="multilevel"/>
    <w:tmpl w:val="95E4EA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5305952"/>
    <w:multiLevelType w:val="hybridMultilevel"/>
    <w:tmpl w:val="F23EC0B8"/>
    <w:lvl w:ilvl="0" w:tplc="FE4C53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EAD20EE"/>
    <w:multiLevelType w:val="hybridMultilevel"/>
    <w:tmpl w:val="06FAE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D5157"/>
    <w:multiLevelType w:val="multilevel"/>
    <w:tmpl w:val="7D56E9EC"/>
    <w:lvl w:ilvl="0">
      <w:start w:val="2"/>
      <w:numFmt w:val="decimal"/>
      <w:lvlText w:val="%1."/>
      <w:lvlJc w:val="left"/>
      <w:pPr>
        <w:ind w:left="399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A09FD"/>
    <w:multiLevelType w:val="hybridMultilevel"/>
    <w:tmpl w:val="A036D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048E"/>
    <w:rsid w:val="00033FB2"/>
    <w:rsid w:val="00034C2F"/>
    <w:rsid w:val="000654F1"/>
    <w:rsid w:val="000A6672"/>
    <w:rsid w:val="000B016E"/>
    <w:rsid w:val="000C4569"/>
    <w:rsid w:val="000D5439"/>
    <w:rsid w:val="000E369F"/>
    <w:rsid w:val="001A0D92"/>
    <w:rsid w:val="001E2ED0"/>
    <w:rsid w:val="0020391B"/>
    <w:rsid w:val="00235A60"/>
    <w:rsid w:val="00240F8F"/>
    <w:rsid w:val="00254C17"/>
    <w:rsid w:val="002E6019"/>
    <w:rsid w:val="003103BC"/>
    <w:rsid w:val="00342509"/>
    <w:rsid w:val="00347C96"/>
    <w:rsid w:val="003C4FB4"/>
    <w:rsid w:val="003E0FE1"/>
    <w:rsid w:val="003F0551"/>
    <w:rsid w:val="004341C8"/>
    <w:rsid w:val="00455F90"/>
    <w:rsid w:val="0045667C"/>
    <w:rsid w:val="00461911"/>
    <w:rsid w:val="00485857"/>
    <w:rsid w:val="00487505"/>
    <w:rsid w:val="004A25FA"/>
    <w:rsid w:val="004A33BE"/>
    <w:rsid w:val="004B370F"/>
    <w:rsid w:val="004D52CB"/>
    <w:rsid w:val="004E2E82"/>
    <w:rsid w:val="005149DF"/>
    <w:rsid w:val="0055393D"/>
    <w:rsid w:val="005B7709"/>
    <w:rsid w:val="005C768C"/>
    <w:rsid w:val="005F4F7A"/>
    <w:rsid w:val="00634093"/>
    <w:rsid w:val="006767E5"/>
    <w:rsid w:val="006D1197"/>
    <w:rsid w:val="006F2A1D"/>
    <w:rsid w:val="006F5AEF"/>
    <w:rsid w:val="00721579"/>
    <w:rsid w:val="00750805"/>
    <w:rsid w:val="00793AD8"/>
    <w:rsid w:val="007C78A9"/>
    <w:rsid w:val="007E4DA6"/>
    <w:rsid w:val="00813A02"/>
    <w:rsid w:val="00847444"/>
    <w:rsid w:val="00865937"/>
    <w:rsid w:val="0086722A"/>
    <w:rsid w:val="008A03F1"/>
    <w:rsid w:val="008C0AC8"/>
    <w:rsid w:val="008C68E2"/>
    <w:rsid w:val="008D2E3F"/>
    <w:rsid w:val="008D44CD"/>
    <w:rsid w:val="008D6434"/>
    <w:rsid w:val="008E4094"/>
    <w:rsid w:val="0090258A"/>
    <w:rsid w:val="00914A2C"/>
    <w:rsid w:val="00917E63"/>
    <w:rsid w:val="009452AD"/>
    <w:rsid w:val="009606A9"/>
    <w:rsid w:val="009824CF"/>
    <w:rsid w:val="009825B1"/>
    <w:rsid w:val="009D6D6F"/>
    <w:rsid w:val="009E1C00"/>
    <w:rsid w:val="009E248B"/>
    <w:rsid w:val="00A03821"/>
    <w:rsid w:val="00A1563A"/>
    <w:rsid w:val="00A321BD"/>
    <w:rsid w:val="00A37A97"/>
    <w:rsid w:val="00A4467E"/>
    <w:rsid w:val="00A47F01"/>
    <w:rsid w:val="00A74350"/>
    <w:rsid w:val="00A85F0C"/>
    <w:rsid w:val="00A90128"/>
    <w:rsid w:val="00AC6BBF"/>
    <w:rsid w:val="00B24A41"/>
    <w:rsid w:val="00B35F40"/>
    <w:rsid w:val="00B40849"/>
    <w:rsid w:val="00B63A0E"/>
    <w:rsid w:val="00B642A5"/>
    <w:rsid w:val="00B76675"/>
    <w:rsid w:val="00BB55C7"/>
    <w:rsid w:val="00C02548"/>
    <w:rsid w:val="00C4048E"/>
    <w:rsid w:val="00C4372F"/>
    <w:rsid w:val="00C52C7E"/>
    <w:rsid w:val="00C739D0"/>
    <w:rsid w:val="00C879BD"/>
    <w:rsid w:val="00CE13D2"/>
    <w:rsid w:val="00D31DE9"/>
    <w:rsid w:val="00D86EC2"/>
    <w:rsid w:val="00DC3150"/>
    <w:rsid w:val="00DE0599"/>
    <w:rsid w:val="00DF0BB0"/>
    <w:rsid w:val="00E22842"/>
    <w:rsid w:val="00E255BE"/>
    <w:rsid w:val="00E51FF3"/>
    <w:rsid w:val="00E5442A"/>
    <w:rsid w:val="00EA53DB"/>
    <w:rsid w:val="00EC2D2C"/>
    <w:rsid w:val="00EE1549"/>
    <w:rsid w:val="00EF7A38"/>
    <w:rsid w:val="00F450CB"/>
    <w:rsid w:val="00F47F9C"/>
    <w:rsid w:val="00F60C48"/>
    <w:rsid w:val="00F706FF"/>
    <w:rsid w:val="00F75B40"/>
    <w:rsid w:val="00F87854"/>
    <w:rsid w:val="00F9724E"/>
    <w:rsid w:val="00FB2475"/>
    <w:rsid w:val="00FC51DC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2D52CFB-A613-47F9-B5EF-FDE60772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7E5"/>
  </w:style>
  <w:style w:type="paragraph" w:styleId="1">
    <w:name w:val="heading 1"/>
    <w:basedOn w:val="a"/>
    <w:next w:val="a"/>
    <w:link w:val="10"/>
    <w:qFormat/>
    <w:rsid w:val="00F60C4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A25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4A25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A25FA"/>
  </w:style>
  <w:style w:type="paragraph" w:styleId="a6">
    <w:name w:val="header"/>
    <w:basedOn w:val="a"/>
    <w:link w:val="a7"/>
    <w:rsid w:val="004A25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4A25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C2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6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F60C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F60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5857"/>
  </w:style>
  <w:style w:type="paragraph" w:styleId="ab">
    <w:name w:val="List Paragraph"/>
    <w:basedOn w:val="a"/>
    <w:uiPriority w:val="34"/>
    <w:qFormat/>
    <w:rsid w:val="000D5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firo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www.petrocolleg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iu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n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u.tver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ed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3300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UNS</cp:lastModifiedBy>
  <cp:revision>18</cp:revision>
  <cp:lastPrinted>2020-05-29T05:39:00Z</cp:lastPrinted>
  <dcterms:created xsi:type="dcterms:W3CDTF">2017-10-18T17:35:00Z</dcterms:created>
  <dcterms:modified xsi:type="dcterms:W3CDTF">2022-06-02T19:16:00Z</dcterms:modified>
</cp:coreProperties>
</file>